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A2048" w14:textId="77777777" w:rsidR="00F003B9" w:rsidRPr="00F003B9" w:rsidRDefault="00D81C25" w:rsidP="00F003B9">
      <w:pPr>
        <w:spacing w:after="240"/>
        <w:jc w:val="center"/>
        <w:rPr>
          <w:rFonts w:ascii="Arial" w:eastAsia="Times New Roman" w:hAnsi="Arial" w:cs="Arial"/>
          <w:b/>
          <w:color w:val="auto"/>
          <w:sz w:val="18"/>
          <w:szCs w:val="18"/>
        </w:rPr>
      </w:pPr>
      <w:bookmarkStart w:id="0" w:name="_Hlk141779698"/>
      <w:bookmarkStart w:id="1" w:name="_GoBack"/>
      <w:bookmarkEnd w:id="1"/>
      <w:r w:rsidRPr="00F003B9">
        <w:rPr>
          <w:rFonts w:ascii="Arial" w:eastAsia="Times New Roman" w:hAnsi="Arial" w:cs="Arial"/>
          <w:b/>
          <w:color w:val="auto"/>
          <w:sz w:val="18"/>
          <w:szCs w:val="18"/>
        </w:rPr>
        <w:t xml:space="preserve">IMPORTANT: PLEASE READ THESE GUIDANCE NOTES BEFORE USING THIS TEMPLATE AND DELETE PRIOR TO ISSUING THE TEMPLATE. </w:t>
      </w:r>
    </w:p>
    <w:p w14:paraId="2ED53862" w14:textId="77777777" w:rsidR="00F003B9" w:rsidRPr="00F003B9" w:rsidRDefault="00D81C25" w:rsidP="00F003B9">
      <w:pPr>
        <w:spacing w:after="240"/>
        <w:jc w:val="center"/>
        <w:rPr>
          <w:rFonts w:ascii="Arial" w:eastAsia="Times New Roman" w:hAnsi="Arial" w:cs="Arial"/>
          <w:b/>
          <w:color w:val="auto"/>
          <w:sz w:val="18"/>
          <w:szCs w:val="18"/>
        </w:rPr>
      </w:pPr>
      <w:r w:rsidRPr="00F003B9">
        <w:rPr>
          <w:rFonts w:ascii="Arial" w:eastAsia="Times New Roman" w:hAnsi="Arial" w:cs="Arial"/>
          <w:b/>
          <w:color w:val="auto"/>
          <w:sz w:val="18"/>
          <w:szCs w:val="18"/>
        </w:rPr>
        <w:t>THIS TEMPLATE HAS BEEN PREPARED SOLELY FOR LUPC MEMBERS AND SHOULD NOT BE SHARED WITH ANY THIRD PARTIES.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2"/>
        <w:gridCol w:w="6173"/>
      </w:tblGrid>
      <w:tr w:rsidR="00C01CDB" w14:paraId="5D6F3826" w14:textId="77777777" w:rsidTr="00A112C2">
        <w:tc>
          <w:tcPr>
            <w:tcW w:w="2582" w:type="dxa"/>
            <w:shd w:val="clear" w:color="auto" w:fill="D9D9D9"/>
          </w:tcPr>
          <w:p w14:paraId="44E0D35B" w14:textId="77777777" w:rsidR="00F003B9" w:rsidRPr="00F003B9" w:rsidRDefault="00D81C25" w:rsidP="00F003B9">
            <w:pPr>
              <w:spacing w:before="120" w:after="120"/>
              <w:rPr>
                <w:rFonts w:ascii="Arial" w:eastAsia="Times New Roman" w:hAnsi="Arial" w:cs="Arial"/>
                <w:b/>
                <w:color w:val="auto"/>
                <w:sz w:val="18"/>
                <w:szCs w:val="18"/>
              </w:rPr>
            </w:pPr>
            <w:r w:rsidRPr="00F003B9">
              <w:rPr>
                <w:rFonts w:ascii="Arial" w:eastAsia="Times New Roman" w:hAnsi="Arial" w:cs="Arial"/>
                <w:b/>
                <w:color w:val="auto"/>
                <w:sz w:val="18"/>
                <w:szCs w:val="18"/>
              </w:rPr>
              <w:t>Template description</w:t>
            </w:r>
          </w:p>
        </w:tc>
        <w:tc>
          <w:tcPr>
            <w:tcW w:w="6173" w:type="dxa"/>
            <w:shd w:val="clear" w:color="auto" w:fill="auto"/>
          </w:tcPr>
          <w:p w14:paraId="0019160A" w14:textId="77777777" w:rsidR="00F003B9" w:rsidRPr="00F003B9" w:rsidRDefault="00D81C25" w:rsidP="00F003B9">
            <w:pPr>
              <w:spacing w:before="120" w:after="120"/>
              <w:rPr>
                <w:rFonts w:ascii="Arial" w:eastAsia="Times New Roman" w:hAnsi="Arial" w:cs="Arial"/>
                <w:color w:val="auto"/>
                <w:sz w:val="18"/>
                <w:szCs w:val="18"/>
              </w:rPr>
            </w:pPr>
            <w:r w:rsidRPr="00F003B9">
              <w:rPr>
                <w:rFonts w:ascii="Arial" w:eastAsia="Times New Roman" w:hAnsi="Arial" w:cs="Arial"/>
                <w:color w:val="auto"/>
                <w:sz w:val="18"/>
                <w:szCs w:val="18"/>
              </w:rPr>
              <w:t xml:space="preserve">(Short-Form) </w:t>
            </w:r>
            <w:r w:rsidRPr="00F003B9">
              <w:rPr>
                <w:rFonts w:ascii="Arial" w:eastAsia="Times New Roman" w:hAnsi="Arial" w:cs="Arial"/>
                <w:color w:val="auto"/>
                <w:sz w:val="18"/>
                <w:szCs w:val="18"/>
              </w:rPr>
              <w:t>T&amp;Cs for the Supply of Goods and Services</w:t>
            </w:r>
          </w:p>
        </w:tc>
      </w:tr>
      <w:tr w:rsidR="00C01CDB" w14:paraId="09DBACAC" w14:textId="77777777" w:rsidTr="00A112C2">
        <w:tc>
          <w:tcPr>
            <w:tcW w:w="2582" w:type="dxa"/>
            <w:shd w:val="clear" w:color="auto" w:fill="D9D9D9"/>
          </w:tcPr>
          <w:p w14:paraId="0ECA04B1" w14:textId="77777777" w:rsidR="00F003B9" w:rsidRPr="00F003B9" w:rsidRDefault="00D81C25" w:rsidP="00F003B9">
            <w:pPr>
              <w:spacing w:before="120" w:after="120"/>
              <w:rPr>
                <w:rFonts w:ascii="Arial" w:eastAsia="Times New Roman" w:hAnsi="Arial" w:cs="Arial"/>
                <w:b/>
                <w:color w:val="auto"/>
                <w:sz w:val="18"/>
                <w:szCs w:val="18"/>
              </w:rPr>
            </w:pPr>
            <w:r w:rsidRPr="00F003B9">
              <w:rPr>
                <w:rFonts w:ascii="Arial" w:eastAsia="Times New Roman" w:hAnsi="Arial" w:cs="Arial"/>
                <w:b/>
                <w:color w:val="auto"/>
                <w:sz w:val="18"/>
                <w:szCs w:val="18"/>
              </w:rPr>
              <w:t>Last updated</w:t>
            </w:r>
          </w:p>
        </w:tc>
        <w:tc>
          <w:tcPr>
            <w:tcW w:w="6173" w:type="dxa"/>
            <w:shd w:val="clear" w:color="auto" w:fill="auto"/>
          </w:tcPr>
          <w:p w14:paraId="7722B737" w14:textId="0D67735A" w:rsidR="00F003B9" w:rsidRPr="00F003B9" w:rsidRDefault="00D81C25" w:rsidP="00F003B9">
            <w:pPr>
              <w:spacing w:before="120" w:after="120"/>
              <w:rPr>
                <w:rFonts w:ascii="Arial" w:eastAsia="Times New Roman" w:hAnsi="Arial" w:cs="Arial"/>
                <w:color w:val="auto"/>
                <w:sz w:val="18"/>
                <w:szCs w:val="18"/>
              </w:rPr>
            </w:pPr>
            <w:r>
              <w:rPr>
                <w:rFonts w:ascii="Arial" w:eastAsia="Times New Roman" w:hAnsi="Arial" w:cs="Arial"/>
                <w:color w:val="auto"/>
                <w:sz w:val="18"/>
                <w:szCs w:val="18"/>
              </w:rPr>
              <w:t>March 2025</w:t>
            </w:r>
          </w:p>
        </w:tc>
      </w:tr>
    </w:tbl>
    <w:p w14:paraId="4B7C0758" w14:textId="77777777" w:rsidR="00F003B9" w:rsidRPr="00F003B9" w:rsidRDefault="00F003B9" w:rsidP="00BA4999">
      <w:pPr>
        <w:spacing w:after="120" w:line="360" w:lineRule="auto"/>
        <w:rPr>
          <w:rFonts w:ascii="Arial" w:eastAsia="Times New Roman" w:hAnsi="Arial" w:cs="Arial"/>
          <w:color w:val="auto"/>
          <w:sz w:val="18"/>
          <w:szCs w:val="18"/>
        </w:rPr>
      </w:pPr>
    </w:p>
    <w:p w14:paraId="70329208" w14:textId="77777777" w:rsidR="00F003B9" w:rsidRPr="00F003B9" w:rsidRDefault="00D81C25" w:rsidP="00BA4999">
      <w:pPr>
        <w:spacing w:after="240"/>
        <w:rPr>
          <w:rFonts w:ascii="Arial" w:eastAsia="Times New Roman" w:hAnsi="Arial" w:cs="Arial"/>
          <w:b/>
          <w:color w:val="auto"/>
          <w:sz w:val="18"/>
          <w:szCs w:val="18"/>
        </w:rPr>
      </w:pPr>
      <w:r w:rsidRPr="00F003B9">
        <w:rPr>
          <w:rFonts w:ascii="Arial" w:eastAsia="Times New Roman" w:hAnsi="Arial" w:cs="Arial"/>
          <w:b/>
          <w:color w:val="auto"/>
          <w:sz w:val="18"/>
          <w:szCs w:val="18"/>
        </w:rPr>
        <w:t>Use of template</w:t>
      </w:r>
    </w:p>
    <w:p w14:paraId="5F193FA8" w14:textId="08B61A3F" w:rsidR="00F003B9" w:rsidRPr="007B28EE" w:rsidRDefault="00D81C25" w:rsidP="00BA4999">
      <w:pPr>
        <w:spacing w:after="240"/>
        <w:rPr>
          <w:rFonts w:ascii="Arial" w:eastAsia="Times New Roman" w:hAnsi="Arial" w:cs="Arial"/>
          <w:color w:val="auto"/>
          <w:sz w:val="18"/>
          <w:szCs w:val="18"/>
        </w:rPr>
      </w:pPr>
      <w:r w:rsidRPr="007B28EE">
        <w:rPr>
          <w:rFonts w:ascii="Arial" w:eastAsia="Times New Roman" w:hAnsi="Arial" w:cs="Arial"/>
          <w:color w:val="auto"/>
          <w:sz w:val="18"/>
          <w:szCs w:val="18"/>
        </w:rPr>
        <w:t>This is a short-form version of the Agreement for the Supply of Goods and Services. You should consider in each case whether it is appropriate for these short-form terms t</w:t>
      </w:r>
      <w:r w:rsidRPr="007B28EE">
        <w:rPr>
          <w:rFonts w:ascii="Arial" w:eastAsia="Times New Roman" w:hAnsi="Arial" w:cs="Arial"/>
          <w:color w:val="auto"/>
          <w:sz w:val="18"/>
          <w:szCs w:val="18"/>
        </w:rPr>
        <w:t xml:space="preserve">o be used, or if the particular arrangement requires the full set of terms and conditions to be used. </w:t>
      </w:r>
    </w:p>
    <w:p w14:paraId="6C042402" w14:textId="3EC056AA" w:rsidR="00F003B9" w:rsidRPr="00F003B9" w:rsidRDefault="00D81C25" w:rsidP="00F0255C">
      <w:pPr>
        <w:spacing w:after="240"/>
        <w:rPr>
          <w:rFonts w:ascii="Arial" w:eastAsia="Times New Roman" w:hAnsi="Arial" w:cs="Arial"/>
          <w:b/>
          <w:bCs/>
          <w:color w:val="auto"/>
          <w:sz w:val="18"/>
          <w:szCs w:val="18"/>
        </w:rPr>
      </w:pPr>
      <w:r w:rsidRPr="00F003B9">
        <w:rPr>
          <w:rFonts w:ascii="Arial" w:eastAsia="Times New Roman" w:hAnsi="Arial" w:cs="Arial"/>
          <w:color w:val="auto"/>
          <w:sz w:val="18"/>
          <w:szCs w:val="18"/>
        </w:rPr>
        <w:t>This template is intended for use where the customer contracting entity is procuring goods and services and is designed to be provided alongside customer</w:t>
      </w:r>
      <w:r w:rsidRPr="00F003B9">
        <w:rPr>
          <w:rFonts w:ascii="Arial" w:eastAsia="Times New Roman" w:hAnsi="Arial" w:cs="Arial"/>
          <w:color w:val="auto"/>
          <w:sz w:val="18"/>
          <w:szCs w:val="18"/>
        </w:rPr>
        <w:t xml:space="preserve"> purchase orders as the terms and conditions governing such order(s).</w:t>
      </w:r>
    </w:p>
    <w:p w14:paraId="21AE6162" w14:textId="77777777" w:rsidR="00F003B9" w:rsidRPr="00F003B9" w:rsidRDefault="00D81C25" w:rsidP="00BA4999">
      <w:pPr>
        <w:spacing w:after="240"/>
        <w:rPr>
          <w:rFonts w:ascii="Arial" w:eastAsia="Times New Roman" w:hAnsi="Arial" w:cs="Arial"/>
          <w:b/>
          <w:bCs/>
          <w:color w:val="auto"/>
          <w:sz w:val="18"/>
          <w:szCs w:val="18"/>
        </w:rPr>
      </w:pPr>
      <w:r w:rsidRPr="00F003B9">
        <w:rPr>
          <w:rFonts w:ascii="Arial" w:eastAsia="Times New Roman" w:hAnsi="Arial" w:cs="Arial"/>
          <w:b/>
          <w:bCs/>
          <w:color w:val="auto"/>
          <w:sz w:val="18"/>
          <w:szCs w:val="18"/>
        </w:rPr>
        <w:t xml:space="preserve">Prior to using this template, please review all of the </w:t>
      </w:r>
      <w:r w:rsidRPr="00F003B9">
        <w:rPr>
          <w:rFonts w:ascii="Arial" w:eastAsia="Times New Roman" w:hAnsi="Arial" w:cs="Arial"/>
          <w:b/>
          <w:bCs/>
          <w:i/>
          <w:iCs/>
          <w:color w:val="auto"/>
          <w:sz w:val="18"/>
          <w:szCs w:val="18"/>
          <w:highlight w:val="yellow"/>
        </w:rPr>
        <w:t>[Notes]</w:t>
      </w:r>
      <w:r w:rsidRPr="00F003B9">
        <w:rPr>
          <w:rFonts w:ascii="Arial" w:eastAsia="Times New Roman" w:hAnsi="Arial" w:cs="Arial"/>
          <w:b/>
          <w:bCs/>
          <w:i/>
          <w:iCs/>
          <w:color w:val="auto"/>
          <w:sz w:val="18"/>
          <w:szCs w:val="18"/>
        </w:rPr>
        <w:t xml:space="preserve"> </w:t>
      </w:r>
      <w:r w:rsidRPr="00F003B9">
        <w:rPr>
          <w:rFonts w:ascii="Arial" w:eastAsia="Times New Roman" w:hAnsi="Arial" w:cs="Arial"/>
          <w:b/>
          <w:bCs/>
          <w:color w:val="auto"/>
          <w:sz w:val="18"/>
          <w:szCs w:val="18"/>
        </w:rPr>
        <w:t xml:space="preserve">and make any necessary updates / deletions to reflect the particular arrangement / contract. </w:t>
      </w:r>
    </w:p>
    <w:p w14:paraId="15EDD1E7" w14:textId="77777777" w:rsidR="00F003B9" w:rsidRPr="00F003B9" w:rsidRDefault="00D81C25" w:rsidP="00BA4999">
      <w:pPr>
        <w:spacing w:after="240"/>
        <w:rPr>
          <w:rFonts w:ascii="Arial" w:eastAsia="Times New Roman" w:hAnsi="Arial" w:cs="Arial"/>
          <w:color w:val="auto"/>
          <w:sz w:val="18"/>
          <w:szCs w:val="18"/>
        </w:rPr>
      </w:pPr>
      <w:r w:rsidRPr="00F003B9">
        <w:rPr>
          <w:rFonts w:ascii="Arial" w:eastAsia="Times New Roman" w:hAnsi="Arial" w:cs="Arial"/>
          <w:color w:val="auto"/>
          <w:sz w:val="18"/>
          <w:szCs w:val="18"/>
        </w:rPr>
        <w:t xml:space="preserve">This template does </w:t>
      </w:r>
      <w:r w:rsidRPr="00F003B9">
        <w:rPr>
          <w:rFonts w:ascii="Arial" w:eastAsia="Times New Roman" w:hAnsi="Arial" w:cs="Arial"/>
          <w:b/>
          <w:bCs/>
          <w:color w:val="auto"/>
          <w:sz w:val="18"/>
          <w:szCs w:val="18"/>
        </w:rPr>
        <w:t>NOT</w:t>
      </w:r>
      <w:r w:rsidRPr="00F003B9">
        <w:rPr>
          <w:rFonts w:ascii="Arial" w:eastAsia="Times New Roman" w:hAnsi="Arial" w:cs="Arial"/>
          <w:color w:val="auto"/>
          <w:sz w:val="18"/>
          <w:szCs w:val="18"/>
        </w:rPr>
        <w:t xml:space="preserve"> include any of the following provisions which are contained in the long-form template:</w:t>
      </w:r>
    </w:p>
    <w:p w14:paraId="5F9A4656" w14:textId="77777777" w:rsidR="00F003B9" w:rsidRPr="00F003B9" w:rsidRDefault="00D81C25" w:rsidP="00BA4999">
      <w:pPr>
        <w:numPr>
          <w:ilvl w:val="0"/>
          <w:numId w:val="42"/>
        </w:numPr>
        <w:spacing w:after="240"/>
        <w:contextualSpacing/>
        <w:jc w:val="left"/>
        <w:rPr>
          <w:rFonts w:ascii="Arial" w:eastAsia="Times New Roman" w:hAnsi="Arial" w:cs="Arial"/>
          <w:b/>
          <w:bCs/>
          <w:color w:val="auto"/>
          <w:sz w:val="18"/>
          <w:szCs w:val="18"/>
        </w:rPr>
      </w:pPr>
      <w:r w:rsidRPr="00F003B9">
        <w:rPr>
          <w:rFonts w:ascii="Arial" w:eastAsia="Times New Roman" w:hAnsi="Arial" w:cs="Arial"/>
          <w:color w:val="auto"/>
          <w:sz w:val="18"/>
          <w:szCs w:val="18"/>
        </w:rPr>
        <w:t>Force majeure</w:t>
      </w:r>
    </w:p>
    <w:p w14:paraId="3C892CA8" w14:textId="77777777" w:rsidR="00F003B9" w:rsidRPr="00F003B9" w:rsidRDefault="00D81C25" w:rsidP="00BA4999">
      <w:pPr>
        <w:numPr>
          <w:ilvl w:val="0"/>
          <w:numId w:val="42"/>
        </w:numPr>
        <w:spacing w:after="240"/>
        <w:contextualSpacing/>
        <w:jc w:val="left"/>
        <w:rPr>
          <w:rFonts w:ascii="Arial" w:eastAsia="Times New Roman" w:hAnsi="Arial" w:cs="Arial"/>
          <w:b/>
          <w:bCs/>
          <w:color w:val="auto"/>
          <w:sz w:val="18"/>
          <w:szCs w:val="18"/>
        </w:rPr>
      </w:pPr>
      <w:r w:rsidRPr="00F003B9">
        <w:rPr>
          <w:rFonts w:ascii="Arial" w:eastAsia="Times New Roman" w:hAnsi="Arial" w:cs="Arial"/>
          <w:color w:val="auto"/>
          <w:sz w:val="18"/>
          <w:szCs w:val="18"/>
        </w:rPr>
        <w:t>Reports &amp; records</w:t>
      </w:r>
    </w:p>
    <w:p w14:paraId="7582F395" w14:textId="54C109FA" w:rsidR="00F003B9" w:rsidRPr="00F003B9" w:rsidRDefault="00D81C25" w:rsidP="00BA4999">
      <w:pPr>
        <w:numPr>
          <w:ilvl w:val="0"/>
          <w:numId w:val="42"/>
        </w:numPr>
        <w:spacing w:after="240"/>
        <w:contextualSpacing/>
        <w:jc w:val="left"/>
        <w:rPr>
          <w:rFonts w:ascii="Arial" w:eastAsia="Times New Roman" w:hAnsi="Arial" w:cs="Arial"/>
          <w:b/>
          <w:bCs/>
          <w:color w:val="auto"/>
          <w:sz w:val="18"/>
          <w:szCs w:val="18"/>
        </w:rPr>
      </w:pPr>
      <w:r>
        <w:rPr>
          <w:rFonts w:ascii="Arial" w:eastAsia="Times New Roman" w:hAnsi="Arial" w:cs="Arial"/>
          <w:color w:val="auto"/>
          <w:sz w:val="18"/>
          <w:szCs w:val="18"/>
        </w:rPr>
        <w:t>KPIs</w:t>
      </w:r>
      <w:r w:rsidR="00DB0685" w:rsidRPr="00F003B9">
        <w:rPr>
          <w:rFonts w:ascii="Arial" w:eastAsia="Times New Roman" w:hAnsi="Arial" w:cs="Arial"/>
          <w:color w:val="auto"/>
          <w:sz w:val="18"/>
          <w:szCs w:val="18"/>
        </w:rPr>
        <w:t xml:space="preserve"> &amp; service credits</w:t>
      </w:r>
    </w:p>
    <w:p w14:paraId="3BC79111" w14:textId="77777777" w:rsidR="00F003B9" w:rsidRPr="00F003B9" w:rsidRDefault="00D81C25" w:rsidP="00BA4999">
      <w:pPr>
        <w:numPr>
          <w:ilvl w:val="0"/>
          <w:numId w:val="42"/>
        </w:numPr>
        <w:spacing w:after="240"/>
        <w:contextualSpacing/>
        <w:jc w:val="left"/>
        <w:rPr>
          <w:rFonts w:ascii="Arial" w:eastAsia="Times New Roman" w:hAnsi="Arial" w:cs="Arial"/>
          <w:b/>
          <w:bCs/>
          <w:color w:val="auto"/>
          <w:sz w:val="18"/>
          <w:szCs w:val="18"/>
        </w:rPr>
      </w:pPr>
      <w:r w:rsidRPr="00F003B9">
        <w:rPr>
          <w:rFonts w:ascii="Arial" w:eastAsia="Times New Roman" w:hAnsi="Arial" w:cs="Arial"/>
          <w:color w:val="auto"/>
          <w:sz w:val="18"/>
          <w:szCs w:val="18"/>
        </w:rPr>
        <w:t>Contract management &amp; benchmarking</w:t>
      </w:r>
    </w:p>
    <w:p w14:paraId="72150F6A" w14:textId="77777777" w:rsidR="00F003B9" w:rsidRPr="00F003B9" w:rsidRDefault="00D81C25" w:rsidP="00BA4999">
      <w:pPr>
        <w:numPr>
          <w:ilvl w:val="0"/>
          <w:numId w:val="42"/>
        </w:numPr>
        <w:spacing w:after="240"/>
        <w:contextualSpacing/>
        <w:jc w:val="left"/>
        <w:rPr>
          <w:rFonts w:ascii="Arial" w:eastAsia="Times New Roman" w:hAnsi="Arial" w:cs="Arial"/>
          <w:b/>
          <w:bCs/>
          <w:color w:val="auto"/>
          <w:sz w:val="18"/>
          <w:szCs w:val="18"/>
        </w:rPr>
      </w:pPr>
      <w:r w:rsidRPr="00F003B9">
        <w:rPr>
          <w:rFonts w:ascii="Arial" w:eastAsia="Times New Roman" w:hAnsi="Arial" w:cs="Arial"/>
          <w:color w:val="auto"/>
          <w:sz w:val="18"/>
          <w:szCs w:val="18"/>
        </w:rPr>
        <w:t xml:space="preserve">Exit management </w:t>
      </w:r>
    </w:p>
    <w:p w14:paraId="2CFD5856" w14:textId="77777777" w:rsidR="00F003B9" w:rsidRPr="00F003B9" w:rsidRDefault="00D81C25" w:rsidP="00BA4999">
      <w:pPr>
        <w:numPr>
          <w:ilvl w:val="0"/>
          <w:numId w:val="42"/>
        </w:numPr>
        <w:spacing w:after="240"/>
        <w:contextualSpacing/>
        <w:jc w:val="left"/>
        <w:rPr>
          <w:rFonts w:ascii="Arial" w:eastAsia="Times New Roman" w:hAnsi="Arial" w:cs="Arial"/>
          <w:b/>
          <w:bCs/>
          <w:color w:val="auto"/>
          <w:sz w:val="18"/>
          <w:szCs w:val="18"/>
        </w:rPr>
      </w:pPr>
      <w:r w:rsidRPr="00F003B9">
        <w:rPr>
          <w:rFonts w:ascii="Arial" w:eastAsia="Times New Roman" w:hAnsi="Arial" w:cs="Arial"/>
          <w:color w:val="auto"/>
          <w:sz w:val="18"/>
          <w:szCs w:val="18"/>
        </w:rPr>
        <w:t>Milestones, delay &amp; liquidated damages</w:t>
      </w:r>
    </w:p>
    <w:p w14:paraId="0E32946A" w14:textId="77777777" w:rsidR="00F003B9" w:rsidRPr="00F003B9" w:rsidRDefault="00D81C25" w:rsidP="00BA4999">
      <w:pPr>
        <w:numPr>
          <w:ilvl w:val="0"/>
          <w:numId w:val="42"/>
        </w:numPr>
        <w:spacing w:after="240"/>
        <w:contextualSpacing/>
        <w:jc w:val="left"/>
        <w:rPr>
          <w:rFonts w:ascii="Arial" w:eastAsia="Times New Roman" w:hAnsi="Arial" w:cs="Arial"/>
          <w:b/>
          <w:bCs/>
          <w:color w:val="auto"/>
          <w:sz w:val="18"/>
          <w:szCs w:val="18"/>
        </w:rPr>
      </w:pPr>
      <w:r w:rsidRPr="00F003B9">
        <w:rPr>
          <w:rFonts w:ascii="Arial" w:eastAsia="Times New Roman" w:hAnsi="Arial" w:cs="Arial"/>
          <w:color w:val="auto"/>
          <w:sz w:val="18"/>
          <w:szCs w:val="18"/>
        </w:rPr>
        <w:t xml:space="preserve">Plant, machinery &amp; </w:t>
      </w:r>
      <w:r w:rsidRPr="00F003B9">
        <w:rPr>
          <w:rFonts w:ascii="Arial" w:eastAsia="Times New Roman" w:hAnsi="Arial" w:cs="Arial"/>
          <w:color w:val="auto"/>
          <w:sz w:val="18"/>
          <w:szCs w:val="18"/>
        </w:rPr>
        <w:t>equipment (and asset transfer register)</w:t>
      </w:r>
    </w:p>
    <w:p w14:paraId="457470B0" w14:textId="77777777" w:rsidR="00F003B9" w:rsidRPr="00F003B9" w:rsidRDefault="00D81C25" w:rsidP="00BA4999">
      <w:pPr>
        <w:numPr>
          <w:ilvl w:val="0"/>
          <w:numId w:val="42"/>
        </w:numPr>
        <w:spacing w:after="240"/>
        <w:contextualSpacing/>
        <w:jc w:val="left"/>
        <w:rPr>
          <w:rFonts w:ascii="Arial" w:eastAsia="Times New Roman" w:hAnsi="Arial" w:cs="Arial"/>
          <w:b/>
          <w:bCs/>
          <w:color w:val="auto"/>
          <w:sz w:val="18"/>
          <w:szCs w:val="18"/>
        </w:rPr>
      </w:pPr>
      <w:r w:rsidRPr="00F003B9">
        <w:rPr>
          <w:rFonts w:ascii="Arial" w:eastAsia="Times New Roman" w:hAnsi="Arial" w:cs="Arial"/>
          <w:color w:val="auto"/>
          <w:sz w:val="18"/>
          <w:szCs w:val="18"/>
        </w:rPr>
        <w:t>Supplier accommodation</w:t>
      </w:r>
    </w:p>
    <w:p w14:paraId="3B911AFA" w14:textId="3321F1EB" w:rsidR="007B28EE" w:rsidRPr="007B28EE" w:rsidRDefault="00D81C25" w:rsidP="00BA4999">
      <w:pPr>
        <w:numPr>
          <w:ilvl w:val="0"/>
          <w:numId w:val="42"/>
        </w:numPr>
        <w:spacing w:after="240"/>
        <w:contextualSpacing/>
        <w:jc w:val="left"/>
        <w:rPr>
          <w:rFonts w:ascii="Arial" w:eastAsia="Times New Roman" w:hAnsi="Arial" w:cs="Arial"/>
          <w:color w:val="auto"/>
          <w:sz w:val="18"/>
          <w:szCs w:val="18"/>
        </w:rPr>
      </w:pPr>
      <w:r w:rsidRPr="007B28EE">
        <w:rPr>
          <w:rFonts w:ascii="Arial" w:eastAsia="Times New Roman" w:hAnsi="Arial" w:cs="Arial"/>
          <w:color w:val="auto"/>
          <w:sz w:val="18"/>
          <w:szCs w:val="18"/>
        </w:rPr>
        <w:t>Data protection (where the Supplier is acting as a processor)</w:t>
      </w:r>
    </w:p>
    <w:p w14:paraId="1F13E309" w14:textId="4A29AAFA" w:rsidR="00F003B9" w:rsidRPr="00F003B9" w:rsidRDefault="00D81C25" w:rsidP="00BA4999">
      <w:pPr>
        <w:numPr>
          <w:ilvl w:val="0"/>
          <w:numId w:val="42"/>
        </w:numPr>
        <w:spacing w:after="240"/>
        <w:contextualSpacing/>
        <w:jc w:val="left"/>
        <w:rPr>
          <w:rFonts w:ascii="Arial" w:eastAsia="Times New Roman" w:hAnsi="Arial" w:cs="Arial"/>
          <w:b/>
          <w:bCs/>
          <w:color w:val="auto"/>
          <w:sz w:val="18"/>
          <w:szCs w:val="18"/>
        </w:rPr>
      </w:pPr>
      <w:r w:rsidRPr="00F003B9">
        <w:rPr>
          <w:rFonts w:ascii="Arial" w:eastAsia="Times New Roman" w:hAnsi="Arial" w:cs="Arial"/>
          <w:color w:val="auto"/>
          <w:sz w:val="18"/>
          <w:szCs w:val="18"/>
        </w:rPr>
        <w:t>Audit (other than a right to inspect financial records of the Supplier relating to the Contract)</w:t>
      </w:r>
    </w:p>
    <w:p w14:paraId="58F9949A" w14:textId="77777777" w:rsidR="00F003B9" w:rsidRPr="00F003B9" w:rsidRDefault="00D81C25" w:rsidP="00BA4999">
      <w:pPr>
        <w:numPr>
          <w:ilvl w:val="0"/>
          <w:numId w:val="42"/>
        </w:numPr>
        <w:spacing w:after="240"/>
        <w:contextualSpacing/>
        <w:jc w:val="left"/>
        <w:rPr>
          <w:rFonts w:ascii="Arial" w:eastAsia="Times New Roman" w:hAnsi="Arial" w:cs="Arial"/>
          <w:b/>
          <w:bCs/>
          <w:color w:val="auto"/>
          <w:sz w:val="18"/>
          <w:szCs w:val="18"/>
        </w:rPr>
      </w:pPr>
      <w:r w:rsidRPr="00F003B9">
        <w:rPr>
          <w:rFonts w:ascii="Arial" w:eastAsia="Times New Roman" w:hAnsi="Arial" w:cs="Arial"/>
          <w:color w:val="auto"/>
          <w:sz w:val="18"/>
          <w:szCs w:val="18"/>
        </w:rPr>
        <w:t>Step-in rights</w:t>
      </w:r>
    </w:p>
    <w:p w14:paraId="79C6CAF5" w14:textId="77777777" w:rsidR="00F003B9" w:rsidRPr="00F003B9" w:rsidRDefault="00D81C25" w:rsidP="00BA4999">
      <w:pPr>
        <w:numPr>
          <w:ilvl w:val="0"/>
          <w:numId w:val="42"/>
        </w:numPr>
        <w:spacing w:after="240"/>
        <w:contextualSpacing/>
        <w:jc w:val="left"/>
        <w:rPr>
          <w:rFonts w:ascii="Arial" w:eastAsia="Times New Roman" w:hAnsi="Arial" w:cs="Arial"/>
          <w:b/>
          <w:bCs/>
          <w:color w:val="auto"/>
          <w:sz w:val="18"/>
          <w:szCs w:val="18"/>
        </w:rPr>
      </w:pPr>
      <w:r w:rsidRPr="00F003B9">
        <w:rPr>
          <w:rFonts w:ascii="Arial" w:eastAsia="Times New Roman" w:hAnsi="Arial" w:cs="Arial"/>
          <w:color w:val="auto"/>
          <w:sz w:val="18"/>
          <w:szCs w:val="18"/>
        </w:rPr>
        <w:t xml:space="preserve">Retendered goods &amp; </w:t>
      </w:r>
      <w:r w:rsidRPr="00F003B9">
        <w:rPr>
          <w:rFonts w:ascii="Arial" w:eastAsia="Times New Roman" w:hAnsi="Arial" w:cs="Arial"/>
          <w:color w:val="auto"/>
          <w:sz w:val="18"/>
          <w:szCs w:val="18"/>
        </w:rPr>
        <w:t>services</w:t>
      </w:r>
    </w:p>
    <w:p w14:paraId="5A65123D" w14:textId="3FF1F583" w:rsidR="00F003B9" w:rsidRDefault="00D81C25" w:rsidP="00BA4999">
      <w:pPr>
        <w:numPr>
          <w:ilvl w:val="0"/>
          <w:numId w:val="42"/>
        </w:numPr>
        <w:spacing w:after="240"/>
        <w:contextualSpacing/>
        <w:jc w:val="left"/>
        <w:rPr>
          <w:rFonts w:ascii="Arial" w:eastAsia="Times New Roman" w:hAnsi="Arial" w:cs="Arial"/>
          <w:color w:val="auto"/>
          <w:sz w:val="18"/>
          <w:szCs w:val="18"/>
        </w:rPr>
      </w:pPr>
      <w:r w:rsidRPr="00541DCF">
        <w:rPr>
          <w:rFonts w:ascii="Arial" w:eastAsia="Times New Roman" w:hAnsi="Arial" w:cs="Arial"/>
          <w:color w:val="auto"/>
          <w:sz w:val="18"/>
          <w:szCs w:val="18"/>
        </w:rPr>
        <w:t>Limits on liability</w:t>
      </w:r>
    </w:p>
    <w:p w14:paraId="67DE7276" w14:textId="79D5C0CD" w:rsidR="00EA71BB" w:rsidRPr="00541DCF" w:rsidRDefault="00D81C25" w:rsidP="00BA4999">
      <w:pPr>
        <w:numPr>
          <w:ilvl w:val="0"/>
          <w:numId w:val="42"/>
        </w:numPr>
        <w:spacing w:after="240"/>
        <w:contextualSpacing/>
        <w:jc w:val="left"/>
        <w:rPr>
          <w:rFonts w:ascii="Arial" w:eastAsia="Times New Roman" w:hAnsi="Arial" w:cs="Arial"/>
          <w:color w:val="auto"/>
          <w:sz w:val="18"/>
          <w:szCs w:val="18"/>
        </w:rPr>
      </w:pPr>
      <w:r>
        <w:rPr>
          <w:rFonts w:ascii="Arial" w:eastAsia="Times New Roman" w:hAnsi="Arial" w:cs="Arial"/>
          <w:color w:val="auto"/>
          <w:sz w:val="18"/>
          <w:szCs w:val="18"/>
        </w:rPr>
        <w:t>TUPE</w:t>
      </w:r>
    </w:p>
    <w:p w14:paraId="7279841A" w14:textId="77777777" w:rsidR="00F003B9" w:rsidRPr="00F003B9" w:rsidRDefault="00D81C25" w:rsidP="00BA4999">
      <w:pPr>
        <w:numPr>
          <w:ilvl w:val="0"/>
          <w:numId w:val="42"/>
        </w:numPr>
        <w:spacing w:after="240"/>
        <w:jc w:val="left"/>
        <w:rPr>
          <w:rFonts w:ascii="Arial" w:eastAsia="Times New Roman" w:hAnsi="Arial" w:cs="Arial"/>
          <w:b/>
          <w:bCs/>
          <w:color w:val="auto"/>
          <w:sz w:val="18"/>
          <w:szCs w:val="18"/>
        </w:rPr>
      </w:pPr>
      <w:r w:rsidRPr="00F003B9">
        <w:rPr>
          <w:rFonts w:ascii="Arial" w:eastAsia="Times New Roman" w:hAnsi="Arial" w:cs="Arial"/>
          <w:color w:val="auto"/>
          <w:sz w:val="18"/>
          <w:szCs w:val="18"/>
        </w:rPr>
        <w:t>Announcements &amp; publicity</w:t>
      </w:r>
    </w:p>
    <w:p w14:paraId="025AD2B7" w14:textId="77777777" w:rsidR="00F003B9" w:rsidRPr="00F003B9" w:rsidRDefault="00D81C25" w:rsidP="00BA4999">
      <w:pPr>
        <w:spacing w:before="240" w:after="240"/>
        <w:rPr>
          <w:rFonts w:ascii="Arial" w:eastAsia="Times New Roman" w:hAnsi="Arial" w:cs="Arial"/>
          <w:color w:val="auto"/>
          <w:sz w:val="18"/>
          <w:szCs w:val="18"/>
        </w:rPr>
      </w:pPr>
      <w:r w:rsidRPr="00F003B9">
        <w:rPr>
          <w:rFonts w:ascii="Arial" w:eastAsia="Times New Roman" w:hAnsi="Arial" w:cs="Arial"/>
          <w:color w:val="auto"/>
          <w:sz w:val="18"/>
          <w:szCs w:val="18"/>
        </w:rPr>
        <w:t xml:space="preserve">If you consider that any of the above needs to be added in a particular contract using this template, or you have any other queries regarding this template, </w:t>
      </w:r>
      <w:r w:rsidRPr="00F003B9">
        <w:rPr>
          <w:rFonts w:ascii="Arial" w:eastAsia="Times New Roman" w:hAnsi="Arial" w:cs="Arial"/>
          <w:b/>
          <w:bCs/>
          <w:color w:val="auto"/>
          <w:sz w:val="18"/>
          <w:szCs w:val="18"/>
        </w:rPr>
        <w:t>please contact</w:t>
      </w:r>
      <w:r w:rsidRPr="00F003B9">
        <w:rPr>
          <w:rFonts w:ascii="Arial" w:eastAsia="Times New Roman" w:hAnsi="Arial" w:cs="Arial"/>
          <w:color w:val="auto"/>
          <w:sz w:val="18"/>
          <w:szCs w:val="18"/>
        </w:rPr>
        <w:t xml:space="preserve"> </w:t>
      </w:r>
      <w:r w:rsidRPr="00F003B9">
        <w:rPr>
          <w:rFonts w:ascii="Arial" w:eastAsia="Times New Roman" w:hAnsi="Arial" w:cs="Arial"/>
          <w:b/>
          <w:bCs/>
          <w:color w:val="auto"/>
          <w:sz w:val="18"/>
          <w:szCs w:val="18"/>
        </w:rPr>
        <w:t>Brodies LLP</w:t>
      </w:r>
      <w:r w:rsidRPr="00F003B9">
        <w:rPr>
          <w:rFonts w:ascii="Arial" w:eastAsia="Times New Roman" w:hAnsi="Arial" w:cs="Arial"/>
          <w:color w:val="auto"/>
          <w:sz w:val="18"/>
          <w:szCs w:val="18"/>
        </w:rPr>
        <w:t xml:space="preserve">: </w:t>
      </w:r>
    </w:p>
    <w:p w14:paraId="715258CC" w14:textId="77777777" w:rsidR="00F003B9" w:rsidRPr="00F003B9" w:rsidRDefault="00D81C25" w:rsidP="00BA4999">
      <w:pPr>
        <w:numPr>
          <w:ilvl w:val="0"/>
          <w:numId w:val="43"/>
        </w:numPr>
        <w:spacing w:after="240"/>
        <w:contextualSpacing/>
        <w:jc w:val="left"/>
        <w:rPr>
          <w:rFonts w:ascii="Arial" w:eastAsia="Times New Roman" w:hAnsi="Arial" w:cs="Arial"/>
          <w:color w:val="auto"/>
          <w:sz w:val="18"/>
          <w:szCs w:val="18"/>
        </w:rPr>
      </w:pPr>
      <w:r w:rsidRPr="00F003B9">
        <w:rPr>
          <w:rFonts w:ascii="Arial" w:eastAsia="Times New Roman" w:hAnsi="Arial" w:cs="Arial"/>
          <w:color w:val="auto"/>
          <w:sz w:val="18"/>
          <w:szCs w:val="18"/>
        </w:rPr>
        <w:t xml:space="preserve">Martin </w:t>
      </w:r>
      <w:r w:rsidRPr="00F003B9">
        <w:rPr>
          <w:rFonts w:ascii="Arial" w:eastAsia="Times New Roman" w:hAnsi="Arial" w:cs="Arial"/>
          <w:color w:val="auto"/>
          <w:sz w:val="18"/>
          <w:szCs w:val="18"/>
        </w:rPr>
        <w:t>Sloan (Partner) (</w:t>
      </w:r>
      <w:r w:rsidRPr="00F003B9">
        <w:rPr>
          <w:rFonts w:ascii="Arial" w:eastAsia="Times New Roman" w:hAnsi="Arial" w:cs="Arial"/>
          <w:color w:val="0000FF"/>
          <w:sz w:val="18"/>
          <w:szCs w:val="18"/>
          <w:u w:val="single"/>
        </w:rPr>
        <w:t>martin.sloan@brodies.com</w:t>
      </w:r>
      <w:r w:rsidRPr="00F003B9">
        <w:rPr>
          <w:rFonts w:ascii="Arial" w:eastAsia="Times New Roman" w:hAnsi="Arial" w:cs="Arial"/>
          <w:color w:val="auto"/>
          <w:sz w:val="18"/>
          <w:szCs w:val="18"/>
        </w:rPr>
        <w:t>)</w:t>
      </w:r>
    </w:p>
    <w:p w14:paraId="7F256B4A" w14:textId="77777777" w:rsidR="00F003B9" w:rsidRPr="00F003B9" w:rsidRDefault="00D81C25" w:rsidP="00BA4999">
      <w:pPr>
        <w:numPr>
          <w:ilvl w:val="0"/>
          <w:numId w:val="43"/>
        </w:numPr>
        <w:spacing w:after="240"/>
        <w:jc w:val="left"/>
        <w:rPr>
          <w:rFonts w:ascii="Arial" w:eastAsia="Times New Roman" w:hAnsi="Arial" w:cs="Arial"/>
          <w:color w:val="auto"/>
          <w:sz w:val="18"/>
          <w:szCs w:val="18"/>
        </w:rPr>
      </w:pPr>
      <w:r w:rsidRPr="00F003B9">
        <w:rPr>
          <w:rFonts w:ascii="Arial" w:eastAsia="Times New Roman" w:hAnsi="Arial" w:cs="Arial"/>
          <w:color w:val="auto"/>
          <w:sz w:val="18"/>
          <w:szCs w:val="18"/>
        </w:rPr>
        <w:t>Christine O'Neill (Partner) (</w:t>
      </w:r>
      <w:r w:rsidRPr="00F003B9">
        <w:rPr>
          <w:rFonts w:ascii="Arial" w:eastAsia="Times New Roman" w:hAnsi="Arial" w:cs="Arial"/>
          <w:color w:val="0000FF"/>
          <w:sz w:val="18"/>
          <w:szCs w:val="18"/>
          <w:u w:val="single"/>
        </w:rPr>
        <w:t>christine.oneill@brodies.com</w:t>
      </w:r>
      <w:r w:rsidRPr="00F003B9">
        <w:rPr>
          <w:rFonts w:ascii="Arial" w:eastAsia="Times New Roman" w:hAnsi="Arial" w:cs="Arial"/>
          <w:color w:val="auto"/>
          <w:sz w:val="18"/>
          <w:szCs w:val="18"/>
        </w:rPr>
        <w:t>)</w:t>
      </w:r>
    </w:p>
    <w:p w14:paraId="50AE6F53" w14:textId="35EC2463" w:rsidR="00F003B9" w:rsidRPr="00F003B9" w:rsidRDefault="00D81C25" w:rsidP="00BA4999">
      <w:pPr>
        <w:spacing w:after="240"/>
        <w:rPr>
          <w:rFonts w:ascii="Arial" w:eastAsia="Times New Roman" w:hAnsi="Arial" w:cs="Arial"/>
          <w:b/>
          <w:bCs/>
          <w:color w:val="auto"/>
          <w:sz w:val="18"/>
          <w:szCs w:val="18"/>
        </w:rPr>
      </w:pPr>
      <w:r w:rsidRPr="00F003B9">
        <w:rPr>
          <w:rFonts w:ascii="Arial" w:eastAsia="Times New Roman" w:hAnsi="Arial" w:cs="Arial"/>
          <w:b/>
          <w:bCs/>
          <w:color w:val="auto"/>
          <w:sz w:val="18"/>
          <w:szCs w:val="18"/>
        </w:rPr>
        <w:t>Please note – any proposed deletions / amendments to the terms should be considered carefully to ensure that any consequential / knock on effects on other</w:t>
      </w:r>
      <w:r w:rsidRPr="00F003B9">
        <w:rPr>
          <w:rFonts w:ascii="Arial" w:eastAsia="Times New Roman" w:hAnsi="Arial" w:cs="Arial"/>
          <w:b/>
          <w:bCs/>
          <w:color w:val="auto"/>
          <w:sz w:val="18"/>
          <w:szCs w:val="18"/>
        </w:rPr>
        <w:t xml:space="preserve"> parts of the terms are addressed.</w:t>
      </w:r>
    </w:p>
    <w:p w14:paraId="4EF19785" w14:textId="77777777" w:rsidR="00F003B9" w:rsidRPr="00F003B9" w:rsidRDefault="00D81C25" w:rsidP="00BA4999">
      <w:pPr>
        <w:spacing w:after="240"/>
        <w:rPr>
          <w:rFonts w:ascii="Arial" w:eastAsia="Times New Roman" w:hAnsi="Arial" w:cs="Arial"/>
          <w:color w:val="auto"/>
          <w:sz w:val="18"/>
          <w:szCs w:val="18"/>
        </w:rPr>
      </w:pPr>
      <w:r w:rsidRPr="00F003B9">
        <w:rPr>
          <w:rFonts w:ascii="Arial" w:eastAsia="Times New Roman" w:hAnsi="Arial" w:cs="Arial"/>
          <w:color w:val="auto"/>
          <w:sz w:val="18"/>
          <w:szCs w:val="18"/>
        </w:rPr>
        <w:t xml:space="preserve">References to clauses and schedules throughout the contract are automated and the </w:t>
      </w:r>
      <w:r w:rsidRPr="00F003B9">
        <w:rPr>
          <w:rFonts w:ascii="Arial" w:eastAsia="Times New Roman" w:hAnsi="Arial" w:cs="Arial"/>
          <w:b/>
          <w:color w:val="auto"/>
          <w:sz w:val="18"/>
          <w:szCs w:val="18"/>
        </w:rPr>
        <w:t>cross references must be updated</w:t>
      </w:r>
      <w:r w:rsidRPr="00F003B9">
        <w:rPr>
          <w:rFonts w:ascii="Arial" w:eastAsia="Times New Roman" w:hAnsi="Arial" w:cs="Arial"/>
          <w:color w:val="auto"/>
          <w:sz w:val="18"/>
          <w:szCs w:val="18"/>
        </w:rPr>
        <w:t xml:space="preserve"> if any clauses and/or schedules are removed from the template. The following steps should identify any bro</w:t>
      </w:r>
      <w:r w:rsidRPr="00F003B9">
        <w:rPr>
          <w:rFonts w:ascii="Arial" w:eastAsia="Times New Roman" w:hAnsi="Arial" w:cs="Arial"/>
          <w:color w:val="auto"/>
          <w:sz w:val="18"/>
          <w:szCs w:val="18"/>
        </w:rPr>
        <w:t xml:space="preserve">ken cross references but they are </w:t>
      </w:r>
      <w:r w:rsidRPr="00F003B9">
        <w:rPr>
          <w:rFonts w:ascii="Arial" w:eastAsia="Times New Roman" w:hAnsi="Arial" w:cs="Arial"/>
          <w:b/>
          <w:color w:val="auto"/>
          <w:sz w:val="18"/>
          <w:szCs w:val="18"/>
        </w:rPr>
        <w:t>not failsafe</w:t>
      </w:r>
      <w:r w:rsidRPr="00F003B9">
        <w:rPr>
          <w:rFonts w:ascii="Arial" w:eastAsia="Times New Roman" w:hAnsi="Arial" w:cs="Arial"/>
          <w:color w:val="auto"/>
          <w:sz w:val="18"/>
          <w:szCs w:val="18"/>
        </w:rPr>
        <w:t>:</w:t>
      </w:r>
    </w:p>
    <w:p w14:paraId="254EB763" w14:textId="77777777" w:rsidR="00F003B9" w:rsidRPr="00F003B9" w:rsidRDefault="00D81C25" w:rsidP="00BA4999">
      <w:pPr>
        <w:numPr>
          <w:ilvl w:val="0"/>
          <w:numId w:val="41"/>
        </w:numPr>
        <w:spacing w:after="240"/>
        <w:ind w:left="426" w:hanging="426"/>
        <w:contextualSpacing/>
        <w:jc w:val="left"/>
        <w:rPr>
          <w:rFonts w:ascii="Arial" w:eastAsia="Times New Roman" w:hAnsi="Arial" w:cs="Arial"/>
          <w:color w:val="auto"/>
          <w:sz w:val="18"/>
          <w:szCs w:val="18"/>
        </w:rPr>
      </w:pPr>
      <w:r w:rsidRPr="00F003B9">
        <w:rPr>
          <w:rFonts w:ascii="Arial" w:eastAsia="Times New Roman" w:hAnsi="Arial" w:cs="Arial"/>
          <w:color w:val="auto"/>
          <w:sz w:val="18"/>
          <w:szCs w:val="18"/>
        </w:rPr>
        <w:t>Select all the text by pressing CTRL + A</w:t>
      </w:r>
    </w:p>
    <w:p w14:paraId="57DE2449" w14:textId="77777777" w:rsidR="00F003B9" w:rsidRPr="00F003B9" w:rsidRDefault="00D81C25" w:rsidP="00BA4999">
      <w:pPr>
        <w:numPr>
          <w:ilvl w:val="0"/>
          <w:numId w:val="41"/>
        </w:numPr>
        <w:spacing w:after="240"/>
        <w:ind w:left="426" w:hanging="426"/>
        <w:contextualSpacing/>
        <w:jc w:val="left"/>
        <w:rPr>
          <w:rFonts w:ascii="Arial" w:eastAsia="Times New Roman" w:hAnsi="Arial" w:cs="Arial"/>
          <w:color w:val="auto"/>
          <w:sz w:val="18"/>
          <w:szCs w:val="18"/>
        </w:rPr>
      </w:pPr>
      <w:r w:rsidRPr="00F003B9">
        <w:rPr>
          <w:rFonts w:ascii="Arial" w:eastAsia="Times New Roman" w:hAnsi="Arial" w:cs="Arial"/>
          <w:color w:val="auto"/>
          <w:sz w:val="18"/>
          <w:szCs w:val="18"/>
        </w:rPr>
        <w:t>Press F9 to update the cross references</w:t>
      </w:r>
    </w:p>
    <w:p w14:paraId="0022DDC3" w14:textId="77777777" w:rsidR="00F003B9" w:rsidRPr="00F003B9" w:rsidRDefault="00D81C25" w:rsidP="00BA4999">
      <w:pPr>
        <w:numPr>
          <w:ilvl w:val="0"/>
          <w:numId w:val="41"/>
        </w:numPr>
        <w:spacing w:after="240"/>
        <w:ind w:left="426" w:hanging="426"/>
        <w:contextualSpacing/>
        <w:jc w:val="left"/>
        <w:rPr>
          <w:rFonts w:ascii="Arial" w:eastAsia="Times New Roman" w:hAnsi="Arial" w:cs="Arial"/>
          <w:color w:val="auto"/>
          <w:sz w:val="18"/>
          <w:szCs w:val="18"/>
        </w:rPr>
      </w:pPr>
      <w:r w:rsidRPr="00F003B9">
        <w:rPr>
          <w:rFonts w:ascii="Arial" w:eastAsia="Times New Roman" w:hAnsi="Arial" w:cs="Arial"/>
          <w:color w:val="auto"/>
          <w:sz w:val="18"/>
          <w:szCs w:val="18"/>
        </w:rPr>
        <w:t>Select “Update entire table” when prompted and click OK</w:t>
      </w:r>
    </w:p>
    <w:p w14:paraId="6FCFBFFB" w14:textId="051A3B4E" w:rsidR="00F003B9" w:rsidRPr="00BA4999" w:rsidRDefault="00D81C25" w:rsidP="00BA4999">
      <w:pPr>
        <w:numPr>
          <w:ilvl w:val="0"/>
          <w:numId w:val="41"/>
        </w:numPr>
        <w:spacing w:after="240"/>
        <w:ind w:left="426" w:hanging="426"/>
        <w:contextualSpacing/>
        <w:jc w:val="left"/>
        <w:rPr>
          <w:rFonts w:ascii="Arial" w:eastAsia="Times New Roman" w:hAnsi="Arial" w:cs="Arial"/>
          <w:color w:val="auto"/>
          <w:sz w:val="18"/>
          <w:szCs w:val="18"/>
        </w:rPr>
      </w:pPr>
      <w:r w:rsidRPr="00BA4999">
        <w:rPr>
          <w:rFonts w:ascii="Arial" w:eastAsia="Times New Roman" w:hAnsi="Arial" w:cs="Arial"/>
          <w:color w:val="auto"/>
          <w:sz w:val="18"/>
          <w:szCs w:val="18"/>
        </w:rPr>
        <w:t xml:space="preserve">Press CTRL + F and search the contract for the words </w:t>
      </w:r>
      <w:r w:rsidRPr="00BA4999">
        <w:rPr>
          <w:rFonts w:ascii="Arial" w:eastAsia="Times New Roman" w:hAnsi="Arial" w:cs="Arial"/>
          <w:b/>
          <w:color w:val="auto"/>
          <w:sz w:val="18"/>
          <w:szCs w:val="18"/>
        </w:rPr>
        <w:t xml:space="preserve">“Error! Reference </w:t>
      </w:r>
      <w:r w:rsidRPr="00BA4999">
        <w:rPr>
          <w:rFonts w:ascii="Arial" w:eastAsia="Times New Roman" w:hAnsi="Arial" w:cs="Arial"/>
          <w:b/>
          <w:color w:val="auto"/>
          <w:sz w:val="18"/>
          <w:szCs w:val="18"/>
        </w:rPr>
        <w:t>source not found.”</w:t>
      </w:r>
      <w:r w:rsidRPr="00BA4999">
        <w:rPr>
          <w:rFonts w:ascii="Arial" w:eastAsia="Times New Roman" w:hAnsi="Arial" w:cs="Arial"/>
          <w:color w:val="auto"/>
          <w:sz w:val="18"/>
          <w:szCs w:val="18"/>
        </w:rPr>
        <w:t xml:space="preserve"> Remove that wording from the template and replace with the correct referencing (if necessary)</w:t>
      </w:r>
    </w:p>
    <w:p w14:paraId="09C9BB4B" w14:textId="656E9557" w:rsidR="00F003B9" w:rsidRDefault="00D81C25" w:rsidP="00BA4999">
      <w:pPr>
        <w:pStyle w:val="BodyText1"/>
        <w:spacing w:line="240" w:lineRule="auto"/>
        <w:rPr>
          <w:rFonts w:ascii="Arial" w:hAnsi="Arial" w:cs="Arial"/>
          <w:b/>
          <w:bCs/>
          <w:sz w:val="16"/>
          <w:szCs w:val="16"/>
        </w:rPr>
      </w:pPr>
      <w:r w:rsidRPr="00F003B9">
        <w:rPr>
          <w:rFonts w:ascii="Arial" w:eastAsia="Times New Roman" w:hAnsi="Arial" w:cs="Arial"/>
          <w:color w:val="auto"/>
          <w:sz w:val="18"/>
          <w:szCs w:val="18"/>
        </w:rPr>
        <w:t xml:space="preserve">As an alternative, to avoid any numbering issues users may wish to replace any deleted clauses with a "Not Used" reference but retain the </w:t>
      </w:r>
      <w:r w:rsidRPr="00F003B9">
        <w:rPr>
          <w:rFonts w:ascii="Arial" w:eastAsia="Times New Roman" w:hAnsi="Arial" w:cs="Arial"/>
          <w:color w:val="auto"/>
          <w:sz w:val="18"/>
          <w:szCs w:val="18"/>
        </w:rPr>
        <w:t>numbering to preserve the overall structure of the template.</w:t>
      </w:r>
    </w:p>
    <w:p w14:paraId="4FEA355D" w14:textId="77777777" w:rsidR="00F003B9" w:rsidRDefault="00F003B9" w:rsidP="00C12C79">
      <w:pPr>
        <w:pStyle w:val="BodyText1"/>
        <w:rPr>
          <w:rFonts w:ascii="Arial" w:hAnsi="Arial" w:cs="Arial"/>
          <w:b/>
          <w:bCs/>
          <w:sz w:val="16"/>
          <w:szCs w:val="16"/>
        </w:rPr>
        <w:sectPr w:rsidR="00F003B9" w:rsidSect="00F003B9">
          <w:headerReference w:type="even" r:id="rId7"/>
          <w:headerReference w:type="default" r:id="rId8"/>
          <w:footerReference w:type="even" r:id="rId9"/>
          <w:footerReference w:type="default" r:id="rId10"/>
          <w:headerReference w:type="first" r:id="rId11"/>
          <w:footerReference w:type="first" r:id="rId12"/>
          <w:pgSz w:w="11906" w:h="16838"/>
          <w:pgMar w:top="1440" w:right="964" w:bottom="1440" w:left="964" w:header="709" w:footer="709" w:gutter="0"/>
          <w:cols w:space="708"/>
          <w:titlePg/>
          <w:docGrid w:linePitch="360"/>
        </w:sectPr>
      </w:pPr>
    </w:p>
    <w:p w14:paraId="79D07E3B" w14:textId="77777777" w:rsidR="007F5F50" w:rsidRPr="00C12C79" w:rsidRDefault="00D81C25" w:rsidP="000927ED">
      <w:pPr>
        <w:pStyle w:val="BodyText1"/>
        <w:spacing w:after="120" w:line="240" w:lineRule="auto"/>
        <w:rPr>
          <w:rFonts w:ascii="Arial" w:hAnsi="Arial" w:cs="Arial"/>
          <w:b/>
          <w:bCs/>
          <w:sz w:val="16"/>
          <w:szCs w:val="16"/>
        </w:rPr>
      </w:pPr>
      <w:r w:rsidRPr="00C12C79">
        <w:rPr>
          <w:rFonts w:ascii="Arial" w:hAnsi="Arial" w:cs="Arial"/>
          <w:b/>
          <w:bCs/>
          <w:sz w:val="16"/>
          <w:szCs w:val="16"/>
        </w:rPr>
        <w:lastRenderedPageBreak/>
        <w:t>TERMS</w:t>
      </w:r>
      <w:r w:rsidRPr="00C12C79">
        <w:rPr>
          <w:rFonts w:ascii="Arial" w:hAnsi="Arial" w:cs="Arial"/>
          <w:b/>
          <w:bCs/>
          <w:sz w:val="16"/>
          <w:szCs w:val="16"/>
        </w:rPr>
        <w:t xml:space="preserve"> AND CONDITIONS FOR THE PURCHASE OF GOODS AND/OR SERVICES</w:t>
      </w:r>
    </w:p>
    <w:p w14:paraId="40646E3E" w14:textId="7DC515D0" w:rsidR="007F5F50" w:rsidRPr="00C12C79" w:rsidRDefault="00D81C25" w:rsidP="007B28EE">
      <w:pPr>
        <w:pStyle w:val="Level1Heading"/>
        <w:spacing w:after="120" w:line="240" w:lineRule="auto"/>
        <w:ind w:left="454" w:hanging="454"/>
        <w:rPr>
          <w:rFonts w:ascii="Arial" w:hAnsi="Arial" w:cs="Arial"/>
          <w:sz w:val="16"/>
          <w:szCs w:val="16"/>
        </w:rPr>
      </w:pPr>
      <w:r w:rsidRPr="00C12C79">
        <w:rPr>
          <w:rFonts w:ascii="Arial" w:hAnsi="Arial" w:cs="Arial"/>
          <w:sz w:val="16"/>
          <w:szCs w:val="16"/>
        </w:rPr>
        <w:t>INTERPRETATION</w:t>
      </w:r>
    </w:p>
    <w:p w14:paraId="015D55A9" w14:textId="03CC5068" w:rsidR="007F5F50" w:rsidRPr="00C12C79" w:rsidRDefault="00D81C25" w:rsidP="007B28EE">
      <w:pPr>
        <w:pStyle w:val="Level2Number"/>
        <w:spacing w:after="120" w:line="240" w:lineRule="auto"/>
        <w:ind w:left="454" w:hanging="454"/>
        <w:rPr>
          <w:rFonts w:ascii="Arial" w:hAnsi="Arial" w:cs="Arial"/>
          <w:sz w:val="16"/>
          <w:szCs w:val="16"/>
        </w:rPr>
      </w:pPr>
      <w:r w:rsidRPr="00C12C79">
        <w:rPr>
          <w:rFonts w:ascii="Arial" w:hAnsi="Arial" w:cs="Arial"/>
          <w:sz w:val="16"/>
          <w:szCs w:val="16"/>
        </w:rPr>
        <w:t>In these Conditions:</w:t>
      </w:r>
    </w:p>
    <w:p w14:paraId="00DA13FA" w14:textId="77777777" w:rsidR="007F5F50" w:rsidRPr="00C12C79" w:rsidRDefault="00D81C25" w:rsidP="007B28EE">
      <w:pPr>
        <w:pStyle w:val="BodyText2"/>
        <w:spacing w:after="120" w:line="240" w:lineRule="auto"/>
        <w:ind w:left="454"/>
        <w:rPr>
          <w:rFonts w:ascii="Arial" w:hAnsi="Arial" w:cs="Arial"/>
          <w:sz w:val="16"/>
          <w:szCs w:val="16"/>
        </w:rPr>
      </w:pPr>
      <w:r w:rsidRPr="00C12C79">
        <w:rPr>
          <w:rFonts w:ascii="Arial" w:hAnsi="Arial" w:cs="Arial"/>
          <w:b/>
          <w:bCs/>
          <w:sz w:val="16"/>
          <w:szCs w:val="16"/>
        </w:rPr>
        <w:t>Background IPR</w:t>
      </w:r>
      <w:r w:rsidRPr="00C12C79">
        <w:rPr>
          <w:rFonts w:ascii="Arial" w:hAnsi="Arial" w:cs="Arial"/>
          <w:sz w:val="16"/>
          <w:szCs w:val="16"/>
        </w:rPr>
        <w:t xml:space="preserve"> means all Intellectual Property Rights which exist and belong to the Supplier at the Commencement Date, including all such Intellectual Property Ri</w:t>
      </w:r>
      <w:r w:rsidRPr="00C12C79">
        <w:rPr>
          <w:rFonts w:ascii="Arial" w:hAnsi="Arial" w:cs="Arial"/>
          <w:sz w:val="16"/>
          <w:szCs w:val="16"/>
        </w:rPr>
        <w:t>ghts in the Goods and/or the Deliverables which are not included within the definition of Foreground IPR and any Intellectual Property Rights that are licensed to the Supplier and used for the purposes of providing the Goods and/or Services;</w:t>
      </w:r>
    </w:p>
    <w:p w14:paraId="43E7C3A6" w14:textId="77777777" w:rsidR="007F5F50" w:rsidRPr="00C12C79" w:rsidRDefault="00D81C25" w:rsidP="007B28EE">
      <w:pPr>
        <w:pStyle w:val="BodyText2"/>
        <w:spacing w:after="120" w:line="240" w:lineRule="auto"/>
        <w:ind w:left="454"/>
        <w:rPr>
          <w:rFonts w:ascii="Arial" w:hAnsi="Arial" w:cs="Arial"/>
          <w:sz w:val="16"/>
          <w:szCs w:val="16"/>
        </w:rPr>
      </w:pPr>
      <w:r w:rsidRPr="00C12C79">
        <w:rPr>
          <w:rFonts w:ascii="Arial" w:hAnsi="Arial" w:cs="Arial"/>
          <w:b/>
          <w:bCs/>
          <w:sz w:val="16"/>
          <w:szCs w:val="16"/>
        </w:rPr>
        <w:t>Business Day</w:t>
      </w:r>
      <w:r w:rsidRPr="00C12C79">
        <w:rPr>
          <w:rFonts w:ascii="Arial" w:hAnsi="Arial" w:cs="Arial"/>
          <w:sz w:val="16"/>
          <w:szCs w:val="16"/>
        </w:rPr>
        <w:t xml:space="preserve"> m</w:t>
      </w:r>
      <w:r w:rsidRPr="00C12C79">
        <w:rPr>
          <w:rFonts w:ascii="Arial" w:hAnsi="Arial" w:cs="Arial"/>
          <w:sz w:val="16"/>
          <w:szCs w:val="16"/>
        </w:rPr>
        <w:t>eans a day (other than a Saturday, Sunday or a public holiday in England) when banks in London are open for business;</w:t>
      </w:r>
    </w:p>
    <w:p w14:paraId="7A54E9FB" w14:textId="439266B1" w:rsidR="007F5F50" w:rsidRPr="00C12C79" w:rsidRDefault="00D81C25" w:rsidP="007B28EE">
      <w:pPr>
        <w:pStyle w:val="BodyText2"/>
        <w:spacing w:after="120" w:line="240" w:lineRule="auto"/>
        <w:ind w:left="454"/>
        <w:rPr>
          <w:rFonts w:ascii="Arial" w:hAnsi="Arial" w:cs="Arial"/>
          <w:sz w:val="16"/>
          <w:szCs w:val="16"/>
        </w:rPr>
      </w:pPr>
      <w:r w:rsidRPr="00C12C79">
        <w:rPr>
          <w:rFonts w:ascii="Arial" w:hAnsi="Arial" w:cs="Arial"/>
          <w:b/>
          <w:bCs/>
          <w:sz w:val="16"/>
          <w:szCs w:val="16"/>
        </w:rPr>
        <w:t>Commencement Date</w:t>
      </w:r>
      <w:r w:rsidRPr="00C12C79">
        <w:rPr>
          <w:rFonts w:ascii="Arial" w:hAnsi="Arial" w:cs="Arial"/>
          <w:sz w:val="16"/>
          <w:szCs w:val="16"/>
        </w:rPr>
        <w:t xml:space="preserve">: has the meaning set out in clause </w:t>
      </w:r>
      <w:r w:rsidR="00A01BFF" w:rsidRPr="00C12C79">
        <w:rPr>
          <w:rFonts w:ascii="Arial" w:hAnsi="Arial" w:cs="Arial"/>
          <w:sz w:val="16"/>
          <w:szCs w:val="16"/>
        </w:rPr>
        <w:fldChar w:fldCharType="begin"/>
      </w:r>
      <w:r w:rsidR="00A01BFF" w:rsidRPr="00C12C79">
        <w:rPr>
          <w:rFonts w:ascii="Arial" w:hAnsi="Arial" w:cs="Arial"/>
          <w:sz w:val="16"/>
          <w:szCs w:val="16"/>
        </w:rPr>
        <w:instrText xml:space="preserve"> REF _Ref141778247 \r \h </w:instrText>
      </w:r>
      <w:r w:rsidR="009C5EA0" w:rsidRPr="00C12C79">
        <w:rPr>
          <w:rFonts w:ascii="Arial" w:hAnsi="Arial" w:cs="Arial"/>
          <w:sz w:val="16"/>
          <w:szCs w:val="16"/>
        </w:rPr>
        <w:instrText xml:space="preserve"> \* MERGEFORMAT </w:instrText>
      </w:r>
      <w:r w:rsidR="00A01BFF" w:rsidRPr="00C12C79">
        <w:rPr>
          <w:rFonts w:ascii="Arial" w:hAnsi="Arial" w:cs="Arial"/>
          <w:sz w:val="16"/>
          <w:szCs w:val="16"/>
        </w:rPr>
      </w:r>
      <w:r w:rsidR="00A01BFF" w:rsidRPr="00C12C79">
        <w:rPr>
          <w:rFonts w:ascii="Arial" w:hAnsi="Arial" w:cs="Arial"/>
          <w:sz w:val="16"/>
          <w:szCs w:val="16"/>
        </w:rPr>
        <w:fldChar w:fldCharType="separate"/>
      </w:r>
      <w:r w:rsidR="000B04A5" w:rsidRPr="00C12C79">
        <w:rPr>
          <w:rFonts w:ascii="Arial" w:hAnsi="Arial" w:cs="Arial"/>
          <w:sz w:val="16"/>
          <w:szCs w:val="16"/>
        </w:rPr>
        <w:t>2.2</w:t>
      </w:r>
      <w:r w:rsidR="00A01BFF" w:rsidRPr="00C12C79">
        <w:rPr>
          <w:rFonts w:ascii="Arial" w:hAnsi="Arial" w:cs="Arial"/>
          <w:sz w:val="16"/>
          <w:szCs w:val="16"/>
        </w:rPr>
        <w:fldChar w:fldCharType="end"/>
      </w:r>
      <w:r w:rsidRPr="00C12C79">
        <w:rPr>
          <w:rFonts w:ascii="Arial" w:hAnsi="Arial" w:cs="Arial"/>
          <w:sz w:val="16"/>
          <w:szCs w:val="16"/>
        </w:rPr>
        <w:t>;</w:t>
      </w:r>
    </w:p>
    <w:p w14:paraId="12CD49AE" w14:textId="4770A7DE" w:rsidR="007F5F50" w:rsidRPr="00C12C79" w:rsidRDefault="00D81C25" w:rsidP="007B28EE">
      <w:pPr>
        <w:pStyle w:val="BodyText2"/>
        <w:spacing w:after="120" w:line="240" w:lineRule="auto"/>
        <w:ind w:left="454"/>
        <w:rPr>
          <w:rFonts w:ascii="Arial" w:hAnsi="Arial" w:cs="Arial"/>
          <w:sz w:val="16"/>
          <w:szCs w:val="16"/>
        </w:rPr>
      </w:pPr>
      <w:r w:rsidRPr="00C12C79">
        <w:rPr>
          <w:rFonts w:ascii="Arial" w:hAnsi="Arial" w:cs="Arial"/>
          <w:b/>
          <w:bCs/>
          <w:sz w:val="16"/>
          <w:szCs w:val="16"/>
        </w:rPr>
        <w:t>Conditions</w:t>
      </w:r>
      <w:r w:rsidRPr="00C12C79">
        <w:rPr>
          <w:rFonts w:ascii="Arial" w:hAnsi="Arial" w:cs="Arial"/>
          <w:sz w:val="16"/>
          <w:szCs w:val="16"/>
        </w:rPr>
        <w:t xml:space="preserve"> means these terms and conditions as amended from time to time in accordance with clause </w:t>
      </w:r>
      <w:r w:rsidR="00E96FC1">
        <w:rPr>
          <w:rFonts w:ascii="Arial" w:hAnsi="Arial" w:cs="Arial"/>
          <w:sz w:val="16"/>
          <w:szCs w:val="16"/>
        </w:rPr>
        <w:fldChar w:fldCharType="begin"/>
      </w:r>
      <w:r w:rsidR="00E96FC1">
        <w:rPr>
          <w:rFonts w:ascii="Arial" w:hAnsi="Arial" w:cs="Arial"/>
          <w:sz w:val="16"/>
          <w:szCs w:val="16"/>
        </w:rPr>
        <w:instrText xml:space="preserve"> REF _Ref141781533 \r \h </w:instrText>
      </w:r>
      <w:r w:rsidR="00E96FC1">
        <w:rPr>
          <w:rFonts w:ascii="Arial" w:hAnsi="Arial" w:cs="Arial"/>
          <w:sz w:val="16"/>
          <w:szCs w:val="16"/>
        </w:rPr>
      </w:r>
      <w:r w:rsidR="00E96FC1">
        <w:rPr>
          <w:rFonts w:ascii="Arial" w:hAnsi="Arial" w:cs="Arial"/>
          <w:sz w:val="16"/>
          <w:szCs w:val="16"/>
        </w:rPr>
        <w:fldChar w:fldCharType="separate"/>
      </w:r>
      <w:r w:rsidR="00E96FC1">
        <w:rPr>
          <w:rFonts w:ascii="Arial" w:hAnsi="Arial" w:cs="Arial"/>
          <w:sz w:val="16"/>
          <w:szCs w:val="16"/>
        </w:rPr>
        <w:t>15.7</w:t>
      </w:r>
      <w:r w:rsidR="00E96FC1">
        <w:rPr>
          <w:rFonts w:ascii="Arial" w:hAnsi="Arial" w:cs="Arial"/>
          <w:sz w:val="16"/>
          <w:szCs w:val="16"/>
        </w:rPr>
        <w:fldChar w:fldCharType="end"/>
      </w:r>
      <w:r w:rsidRPr="00C12C79">
        <w:rPr>
          <w:rFonts w:ascii="Arial" w:hAnsi="Arial" w:cs="Arial"/>
          <w:sz w:val="16"/>
          <w:szCs w:val="16"/>
        </w:rPr>
        <w:t>;</w:t>
      </w:r>
    </w:p>
    <w:p w14:paraId="022796F3" w14:textId="77777777" w:rsidR="007F5F50" w:rsidRPr="00C12C79" w:rsidRDefault="00D81C25" w:rsidP="007B28EE">
      <w:pPr>
        <w:pStyle w:val="BodyText2"/>
        <w:spacing w:after="120" w:line="240" w:lineRule="auto"/>
        <w:ind w:left="454"/>
        <w:rPr>
          <w:rFonts w:ascii="Arial" w:hAnsi="Arial" w:cs="Arial"/>
          <w:sz w:val="16"/>
          <w:szCs w:val="16"/>
        </w:rPr>
      </w:pPr>
      <w:r w:rsidRPr="00C12C79">
        <w:rPr>
          <w:rFonts w:ascii="Arial" w:hAnsi="Arial" w:cs="Arial"/>
          <w:b/>
          <w:bCs/>
          <w:sz w:val="16"/>
          <w:szCs w:val="16"/>
        </w:rPr>
        <w:t>Confidential Information</w:t>
      </w:r>
      <w:r w:rsidRPr="00C12C79">
        <w:rPr>
          <w:rFonts w:ascii="Arial" w:hAnsi="Arial" w:cs="Arial"/>
          <w:sz w:val="16"/>
          <w:szCs w:val="16"/>
        </w:rPr>
        <w:t xml:space="preserve"> means in relation to each party, all information of a confidential nature relating to the business and/or operations of that party (whether such information is discl</w:t>
      </w:r>
      <w:r w:rsidRPr="00C12C79">
        <w:rPr>
          <w:rFonts w:ascii="Arial" w:hAnsi="Arial" w:cs="Arial"/>
          <w:sz w:val="16"/>
          <w:szCs w:val="16"/>
        </w:rPr>
        <w:t>osed in writing, by delivery of items, orally, by visual presentation, by means of providing access to such information (when, for example, the information is contained on a database) or otherwise), including:</w:t>
      </w:r>
    </w:p>
    <w:p w14:paraId="1C94DC1B" w14:textId="0108FEFA" w:rsidR="007F5F50" w:rsidRPr="00C12C79" w:rsidRDefault="00D81C25" w:rsidP="000965B3">
      <w:pPr>
        <w:pStyle w:val="BodyText2"/>
        <w:numPr>
          <w:ilvl w:val="0"/>
          <w:numId w:val="29"/>
        </w:numPr>
        <w:spacing w:after="0" w:line="240" w:lineRule="auto"/>
        <w:ind w:left="1021" w:hanging="567"/>
        <w:rPr>
          <w:rFonts w:ascii="Arial" w:hAnsi="Arial" w:cs="Arial"/>
          <w:sz w:val="16"/>
          <w:szCs w:val="16"/>
        </w:rPr>
      </w:pPr>
      <w:r w:rsidRPr="00C12C79">
        <w:rPr>
          <w:rFonts w:ascii="Arial" w:hAnsi="Arial" w:cs="Arial"/>
          <w:sz w:val="16"/>
          <w:szCs w:val="16"/>
        </w:rPr>
        <w:t xml:space="preserve">any trade secrets, processes, customer lists, </w:t>
      </w:r>
      <w:r w:rsidRPr="00C12C79">
        <w:rPr>
          <w:rFonts w:ascii="Arial" w:hAnsi="Arial" w:cs="Arial"/>
          <w:sz w:val="16"/>
          <w:szCs w:val="16"/>
        </w:rPr>
        <w:t xml:space="preserve">databases, trading details, information in relation to employees and officers or other information or activities of a confidential nature or which is commercially sensitive or price sensitive relating to either party or third parties (including details of </w:t>
      </w:r>
      <w:r w:rsidRPr="00C12C79">
        <w:rPr>
          <w:rFonts w:ascii="Arial" w:hAnsi="Arial" w:cs="Arial"/>
          <w:sz w:val="16"/>
          <w:szCs w:val="16"/>
        </w:rPr>
        <w:t>activities, businesses or finances of any such company);</w:t>
      </w:r>
    </w:p>
    <w:p w14:paraId="15CCC74F" w14:textId="512A6235" w:rsidR="007F5F50" w:rsidRPr="00C12C79" w:rsidRDefault="00D81C25" w:rsidP="000965B3">
      <w:pPr>
        <w:pStyle w:val="BodyText2"/>
        <w:numPr>
          <w:ilvl w:val="0"/>
          <w:numId w:val="29"/>
        </w:numPr>
        <w:spacing w:after="0" w:line="240" w:lineRule="auto"/>
        <w:ind w:left="1021" w:hanging="567"/>
        <w:rPr>
          <w:rFonts w:ascii="Arial" w:hAnsi="Arial" w:cs="Arial"/>
          <w:sz w:val="16"/>
          <w:szCs w:val="16"/>
        </w:rPr>
      </w:pPr>
      <w:r w:rsidRPr="00C12C79">
        <w:rPr>
          <w:rFonts w:ascii="Arial" w:hAnsi="Arial" w:cs="Arial"/>
          <w:sz w:val="16"/>
          <w:szCs w:val="16"/>
        </w:rPr>
        <w:t>any other information specifically designated by a party as confidential; and</w:t>
      </w:r>
    </w:p>
    <w:p w14:paraId="6C06F0D2" w14:textId="62067D98" w:rsidR="007F5F50" w:rsidRDefault="00D81C25" w:rsidP="00A458DD">
      <w:pPr>
        <w:pStyle w:val="BodyText2"/>
        <w:numPr>
          <w:ilvl w:val="0"/>
          <w:numId w:val="29"/>
        </w:numPr>
        <w:spacing w:after="0" w:line="240" w:lineRule="auto"/>
        <w:ind w:left="1021" w:hanging="567"/>
        <w:rPr>
          <w:rFonts w:ascii="Arial" w:hAnsi="Arial" w:cs="Arial"/>
          <w:sz w:val="16"/>
          <w:szCs w:val="16"/>
        </w:rPr>
      </w:pPr>
      <w:r w:rsidRPr="00C12C79">
        <w:rPr>
          <w:rFonts w:ascii="Arial" w:hAnsi="Arial" w:cs="Arial"/>
          <w:sz w:val="16"/>
          <w:szCs w:val="16"/>
        </w:rPr>
        <w:t>the provisions and subject matter of the Purchase Order, Goods and/or Services, including pricing information;</w:t>
      </w:r>
    </w:p>
    <w:p w14:paraId="03DFC882" w14:textId="77777777" w:rsidR="00A458DD" w:rsidRPr="00C12C79" w:rsidRDefault="00A458DD" w:rsidP="000965B3">
      <w:pPr>
        <w:pStyle w:val="BodyText2"/>
        <w:spacing w:after="0" w:line="240" w:lineRule="auto"/>
        <w:ind w:left="1021"/>
        <w:rPr>
          <w:rFonts w:ascii="Arial" w:hAnsi="Arial" w:cs="Arial"/>
          <w:sz w:val="16"/>
          <w:szCs w:val="16"/>
        </w:rPr>
      </w:pPr>
    </w:p>
    <w:p w14:paraId="13A5C7F0" w14:textId="77777777" w:rsidR="007F5F50" w:rsidRPr="00C12C79" w:rsidRDefault="00D81C25" w:rsidP="007B28EE">
      <w:pPr>
        <w:pStyle w:val="BodyText2"/>
        <w:spacing w:after="120" w:line="240" w:lineRule="auto"/>
        <w:ind w:left="454"/>
        <w:rPr>
          <w:rFonts w:ascii="Arial" w:hAnsi="Arial" w:cs="Arial"/>
          <w:sz w:val="16"/>
          <w:szCs w:val="16"/>
        </w:rPr>
      </w:pPr>
      <w:r w:rsidRPr="00C12C79">
        <w:rPr>
          <w:rFonts w:ascii="Arial" w:hAnsi="Arial" w:cs="Arial"/>
          <w:b/>
          <w:bCs/>
          <w:sz w:val="16"/>
          <w:szCs w:val="16"/>
        </w:rPr>
        <w:t>Contract</w:t>
      </w:r>
      <w:r w:rsidRPr="00C12C79">
        <w:rPr>
          <w:rFonts w:ascii="Arial" w:hAnsi="Arial" w:cs="Arial"/>
          <w:sz w:val="16"/>
          <w:szCs w:val="16"/>
        </w:rPr>
        <w:t xml:space="preserve"> </w:t>
      </w:r>
      <w:r w:rsidRPr="00C12C79">
        <w:rPr>
          <w:rFonts w:ascii="Arial" w:hAnsi="Arial" w:cs="Arial"/>
          <w:sz w:val="16"/>
          <w:szCs w:val="16"/>
        </w:rPr>
        <w:t>means the contract between the Customer and the Supplier for the supply of Goods and/or Services in accordance with these Conditions;</w:t>
      </w:r>
    </w:p>
    <w:p w14:paraId="519D3A01" w14:textId="668891B7" w:rsidR="007F5F50" w:rsidRPr="00C12C79" w:rsidRDefault="00D81C25" w:rsidP="007B28EE">
      <w:pPr>
        <w:pStyle w:val="BodyText2"/>
        <w:spacing w:after="120" w:line="240" w:lineRule="auto"/>
        <w:ind w:left="454"/>
        <w:rPr>
          <w:rFonts w:ascii="Arial" w:hAnsi="Arial" w:cs="Arial"/>
          <w:sz w:val="16"/>
          <w:szCs w:val="16"/>
        </w:rPr>
      </w:pPr>
      <w:r w:rsidRPr="00C12C79">
        <w:rPr>
          <w:rFonts w:ascii="Arial" w:hAnsi="Arial" w:cs="Arial"/>
          <w:b/>
          <w:bCs/>
          <w:sz w:val="16"/>
          <w:szCs w:val="16"/>
        </w:rPr>
        <w:t>Customer</w:t>
      </w:r>
      <w:r w:rsidRPr="00C12C79">
        <w:rPr>
          <w:rFonts w:ascii="Arial" w:hAnsi="Arial" w:cs="Arial"/>
          <w:sz w:val="16"/>
          <w:szCs w:val="16"/>
        </w:rPr>
        <w:t xml:space="preserve"> means </w:t>
      </w:r>
      <w:r w:rsidR="00EF62B6" w:rsidRPr="00EF62B6">
        <w:rPr>
          <w:rFonts w:ascii="Arial" w:hAnsi="Arial" w:cs="Arial"/>
          <w:sz w:val="16"/>
          <w:szCs w:val="16"/>
          <w:highlight w:val="yellow"/>
        </w:rPr>
        <w:t>[insert details of procuring organisation]</w:t>
      </w:r>
      <w:r w:rsidRPr="00C12C79">
        <w:rPr>
          <w:rFonts w:ascii="Arial" w:hAnsi="Arial" w:cs="Arial"/>
          <w:sz w:val="16"/>
          <w:szCs w:val="16"/>
        </w:rPr>
        <w:t>;</w:t>
      </w:r>
    </w:p>
    <w:p w14:paraId="4E484193" w14:textId="77777777" w:rsidR="007F5F50" w:rsidRPr="00C12C79" w:rsidRDefault="00D81C25" w:rsidP="007B28EE">
      <w:pPr>
        <w:pStyle w:val="BodyText2"/>
        <w:spacing w:after="120" w:line="240" w:lineRule="auto"/>
        <w:ind w:left="454"/>
        <w:rPr>
          <w:rFonts w:ascii="Arial" w:hAnsi="Arial" w:cs="Arial"/>
          <w:sz w:val="16"/>
          <w:szCs w:val="16"/>
        </w:rPr>
      </w:pPr>
      <w:r w:rsidRPr="00C12C79">
        <w:rPr>
          <w:rFonts w:ascii="Arial" w:hAnsi="Arial" w:cs="Arial"/>
          <w:b/>
          <w:bCs/>
          <w:sz w:val="16"/>
          <w:szCs w:val="16"/>
        </w:rPr>
        <w:t>Data Protection Laws</w:t>
      </w:r>
      <w:r w:rsidRPr="00C12C79">
        <w:rPr>
          <w:rFonts w:ascii="Arial" w:hAnsi="Arial" w:cs="Arial"/>
          <w:sz w:val="16"/>
          <w:szCs w:val="16"/>
        </w:rPr>
        <w:t xml:space="preserve"> means Law relating to data protection, the</w:t>
      </w:r>
      <w:r w:rsidRPr="00C12C79">
        <w:rPr>
          <w:rFonts w:ascii="Arial" w:hAnsi="Arial" w:cs="Arial"/>
          <w:sz w:val="16"/>
          <w:szCs w:val="16"/>
        </w:rPr>
        <w:t xml:space="preserve"> processing of personal data and privacy from time to time, including (without limitation):</w:t>
      </w:r>
    </w:p>
    <w:p w14:paraId="4508886E" w14:textId="2E0D1C91" w:rsidR="007F5F50" w:rsidRPr="00C12C79" w:rsidRDefault="00D81C25" w:rsidP="000965B3">
      <w:pPr>
        <w:pStyle w:val="BodyText2"/>
        <w:numPr>
          <w:ilvl w:val="0"/>
          <w:numId w:val="30"/>
        </w:numPr>
        <w:spacing w:after="0" w:line="240" w:lineRule="auto"/>
        <w:ind w:left="1021" w:hanging="567"/>
        <w:rPr>
          <w:rFonts w:ascii="Arial" w:hAnsi="Arial" w:cs="Arial"/>
          <w:sz w:val="16"/>
          <w:szCs w:val="16"/>
        </w:rPr>
      </w:pPr>
      <w:r w:rsidRPr="00C12C79">
        <w:rPr>
          <w:rFonts w:ascii="Arial" w:hAnsi="Arial" w:cs="Arial"/>
          <w:sz w:val="16"/>
          <w:szCs w:val="16"/>
        </w:rPr>
        <w:t>the Data Protection Act 2018;</w:t>
      </w:r>
    </w:p>
    <w:p w14:paraId="7366D09B" w14:textId="0E02352B" w:rsidR="007F5F50" w:rsidRPr="00C12C79" w:rsidRDefault="00D81C25" w:rsidP="000965B3">
      <w:pPr>
        <w:pStyle w:val="BodyText2"/>
        <w:numPr>
          <w:ilvl w:val="0"/>
          <w:numId w:val="30"/>
        </w:numPr>
        <w:spacing w:after="0" w:line="240" w:lineRule="auto"/>
        <w:ind w:left="1021" w:hanging="567"/>
        <w:rPr>
          <w:rFonts w:ascii="Arial" w:hAnsi="Arial" w:cs="Arial"/>
          <w:sz w:val="16"/>
          <w:szCs w:val="16"/>
        </w:rPr>
      </w:pPr>
      <w:r w:rsidRPr="00C12C79">
        <w:rPr>
          <w:rFonts w:ascii="Arial" w:hAnsi="Arial" w:cs="Arial"/>
          <w:sz w:val="16"/>
          <w:szCs w:val="16"/>
        </w:rPr>
        <w:t>UK GDPR</w:t>
      </w:r>
      <w:r w:rsidR="00E24041">
        <w:rPr>
          <w:rFonts w:ascii="Arial" w:hAnsi="Arial" w:cs="Arial"/>
          <w:sz w:val="16"/>
          <w:szCs w:val="16"/>
        </w:rPr>
        <w:t xml:space="preserve"> (as defined in the 2018 Act)</w:t>
      </w:r>
      <w:r w:rsidRPr="00C12C79">
        <w:rPr>
          <w:rFonts w:ascii="Arial" w:hAnsi="Arial" w:cs="Arial"/>
          <w:sz w:val="16"/>
          <w:szCs w:val="16"/>
        </w:rPr>
        <w:t>; and</w:t>
      </w:r>
    </w:p>
    <w:p w14:paraId="4A5DB2AF" w14:textId="509FB0A5" w:rsidR="007F5F50" w:rsidRDefault="00D81C25" w:rsidP="00A458DD">
      <w:pPr>
        <w:pStyle w:val="BodyText2"/>
        <w:numPr>
          <w:ilvl w:val="0"/>
          <w:numId w:val="30"/>
        </w:numPr>
        <w:spacing w:after="0" w:line="240" w:lineRule="auto"/>
        <w:ind w:left="1021" w:hanging="567"/>
        <w:rPr>
          <w:rFonts w:ascii="Arial" w:hAnsi="Arial" w:cs="Arial"/>
          <w:sz w:val="16"/>
          <w:szCs w:val="16"/>
        </w:rPr>
      </w:pPr>
      <w:r w:rsidRPr="00C12C79">
        <w:rPr>
          <w:rFonts w:ascii="Arial" w:hAnsi="Arial" w:cs="Arial"/>
          <w:sz w:val="16"/>
          <w:szCs w:val="16"/>
        </w:rPr>
        <w:t>the Privacy and Electronic Communications (EC Directive) Regulations 2003 (as may be amended</w:t>
      </w:r>
      <w:r w:rsidRPr="00C12C79">
        <w:rPr>
          <w:rFonts w:ascii="Arial" w:hAnsi="Arial" w:cs="Arial"/>
          <w:sz w:val="16"/>
          <w:szCs w:val="16"/>
        </w:rPr>
        <w:t xml:space="preserve"> by the proposed Regulation on Privacy and Electronic Communications);</w:t>
      </w:r>
    </w:p>
    <w:p w14:paraId="15448E52" w14:textId="77777777" w:rsidR="00A458DD" w:rsidRPr="00C12C79" w:rsidRDefault="00A458DD" w:rsidP="000965B3">
      <w:pPr>
        <w:pStyle w:val="BodyText2"/>
        <w:spacing w:after="0" w:line="240" w:lineRule="auto"/>
        <w:ind w:left="1021"/>
        <w:rPr>
          <w:rFonts w:ascii="Arial" w:hAnsi="Arial" w:cs="Arial"/>
          <w:sz w:val="16"/>
          <w:szCs w:val="16"/>
        </w:rPr>
      </w:pPr>
    </w:p>
    <w:p w14:paraId="23439B5F" w14:textId="77777777" w:rsidR="007F5F50" w:rsidRPr="00C12C79" w:rsidRDefault="00D81C25" w:rsidP="007B28EE">
      <w:pPr>
        <w:pStyle w:val="BodyText2"/>
        <w:spacing w:after="120" w:line="240" w:lineRule="auto"/>
        <w:ind w:left="454"/>
        <w:rPr>
          <w:rFonts w:ascii="Arial" w:hAnsi="Arial" w:cs="Arial"/>
          <w:sz w:val="16"/>
          <w:szCs w:val="16"/>
        </w:rPr>
      </w:pPr>
      <w:r w:rsidRPr="00C12C79">
        <w:rPr>
          <w:rFonts w:ascii="Arial" w:hAnsi="Arial" w:cs="Arial"/>
          <w:b/>
          <w:bCs/>
          <w:sz w:val="16"/>
          <w:szCs w:val="16"/>
        </w:rPr>
        <w:t>Deliverables</w:t>
      </w:r>
      <w:r w:rsidRPr="00C12C79">
        <w:rPr>
          <w:rFonts w:ascii="Arial" w:hAnsi="Arial" w:cs="Arial"/>
          <w:sz w:val="16"/>
          <w:szCs w:val="16"/>
        </w:rPr>
        <w:t xml:space="preserve"> means all Documents, products, goods and/or materials developed by the Supplier or its agents, contractors and employees as part of or in relation to the Services in any f</w:t>
      </w:r>
      <w:r w:rsidRPr="00C12C79">
        <w:rPr>
          <w:rFonts w:ascii="Arial" w:hAnsi="Arial" w:cs="Arial"/>
          <w:sz w:val="16"/>
          <w:szCs w:val="16"/>
        </w:rPr>
        <w:t>orm, including without limitation computer programs, data, reports and specifications (including drafts);</w:t>
      </w:r>
    </w:p>
    <w:p w14:paraId="34C22183" w14:textId="77777777" w:rsidR="007F5F50" w:rsidRPr="00C12C79" w:rsidRDefault="00D81C25" w:rsidP="007B28EE">
      <w:pPr>
        <w:pStyle w:val="BodyText2"/>
        <w:spacing w:after="120" w:line="240" w:lineRule="auto"/>
        <w:ind w:left="454"/>
        <w:rPr>
          <w:rFonts w:ascii="Arial" w:hAnsi="Arial" w:cs="Arial"/>
          <w:sz w:val="16"/>
          <w:szCs w:val="16"/>
        </w:rPr>
      </w:pPr>
      <w:r w:rsidRPr="00C12C79">
        <w:rPr>
          <w:rFonts w:ascii="Arial" w:hAnsi="Arial" w:cs="Arial"/>
          <w:b/>
          <w:bCs/>
          <w:sz w:val="16"/>
          <w:szCs w:val="16"/>
        </w:rPr>
        <w:t>Delivery Date</w:t>
      </w:r>
      <w:r w:rsidRPr="00C12C79">
        <w:rPr>
          <w:rFonts w:ascii="Arial" w:hAnsi="Arial" w:cs="Arial"/>
          <w:sz w:val="16"/>
          <w:szCs w:val="16"/>
        </w:rPr>
        <w:t xml:space="preserve"> means the date or dates for delivery of the Goods or performance of the Services, as applicable, as stated in the Purchase Order (if any</w:t>
      </w:r>
      <w:r w:rsidRPr="00C12C79">
        <w:rPr>
          <w:rFonts w:ascii="Arial" w:hAnsi="Arial" w:cs="Arial"/>
          <w:sz w:val="16"/>
          <w:szCs w:val="16"/>
        </w:rPr>
        <w:t>);</w:t>
      </w:r>
    </w:p>
    <w:p w14:paraId="223A9092" w14:textId="3D45168A" w:rsidR="007F5F50" w:rsidRPr="00C12C79" w:rsidRDefault="00D81C25" w:rsidP="007B28EE">
      <w:pPr>
        <w:pStyle w:val="BodyText2"/>
        <w:spacing w:after="120" w:line="240" w:lineRule="auto"/>
        <w:ind w:left="454"/>
        <w:rPr>
          <w:rFonts w:ascii="Arial" w:hAnsi="Arial" w:cs="Arial"/>
          <w:sz w:val="16"/>
          <w:szCs w:val="16"/>
        </w:rPr>
      </w:pPr>
      <w:r w:rsidRPr="00C12C79">
        <w:rPr>
          <w:rFonts w:ascii="Arial" w:hAnsi="Arial" w:cs="Arial"/>
          <w:b/>
          <w:bCs/>
          <w:sz w:val="16"/>
          <w:szCs w:val="16"/>
        </w:rPr>
        <w:t>Delivery Location</w:t>
      </w:r>
      <w:r w:rsidRPr="00C12C79">
        <w:rPr>
          <w:rFonts w:ascii="Arial" w:hAnsi="Arial" w:cs="Arial"/>
          <w:sz w:val="16"/>
          <w:szCs w:val="16"/>
        </w:rPr>
        <w:t xml:space="preserve"> has the meaning given in clause </w:t>
      </w:r>
      <w:r w:rsidR="00A01BFF" w:rsidRPr="00C12C79">
        <w:rPr>
          <w:rFonts w:ascii="Arial" w:hAnsi="Arial" w:cs="Arial"/>
          <w:sz w:val="16"/>
          <w:szCs w:val="16"/>
        </w:rPr>
        <w:fldChar w:fldCharType="begin"/>
      </w:r>
      <w:r w:rsidR="00A01BFF" w:rsidRPr="00C12C79">
        <w:rPr>
          <w:rFonts w:ascii="Arial" w:hAnsi="Arial" w:cs="Arial"/>
          <w:sz w:val="16"/>
          <w:szCs w:val="16"/>
        </w:rPr>
        <w:instrText xml:space="preserve"> REF _Ref141778274 \n \h </w:instrText>
      </w:r>
      <w:r w:rsidR="009C5EA0" w:rsidRPr="00C12C79">
        <w:rPr>
          <w:rFonts w:ascii="Arial" w:hAnsi="Arial" w:cs="Arial"/>
          <w:sz w:val="16"/>
          <w:szCs w:val="16"/>
        </w:rPr>
        <w:instrText xml:space="preserve"> \* MERGEFORMAT </w:instrText>
      </w:r>
      <w:r w:rsidR="00A01BFF" w:rsidRPr="00C12C79">
        <w:rPr>
          <w:rFonts w:ascii="Arial" w:hAnsi="Arial" w:cs="Arial"/>
          <w:sz w:val="16"/>
          <w:szCs w:val="16"/>
        </w:rPr>
      </w:r>
      <w:r w:rsidR="00A01BFF" w:rsidRPr="00C12C79">
        <w:rPr>
          <w:rFonts w:ascii="Arial" w:hAnsi="Arial" w:cs="Arial"/>
          <w:sz w:val="16"/>
          <w:szCs w:val="16"/>
        </w:rPr>
        <w:fldChar w:fldCharType="separate"/>
      </w:r>
      <w:r w:rsidR="000B04A5" w:rsidRPr="00C12C79">
        <w:rPr>
          <w:rFonts w:ascii="Arial" w:hAnsi="Arial" w:cs="Arial"/>
          <w:sz w:val="16"/>
          <w:szCs w:val="16"/>
        </w:rPr>
        <w:t>4.1</w:t>
      </w:r>
      <w:r w:rsidR="00A01BFF" w:rsidRPr="00C12C79">
        <w:rPr>
          <w:rFonts w:ascii="Arial" w:hAnsi="Arial" w:cs="Arial"/>
          <w:sz w:val="16"/>
          <w:szCs w:val="16"/>
        </w:rPr>
        <w:fldChar w:fldCharType="end"/>
      </w:r>
      <w:r w:rsidR="00A01BFF" w:rsidRPr="00C12C79">
        <w:rPr>
          <w:rFonts w:ascii="Arial" w:hAnsi="Arial" w:cs="Arial"/>
          <w:sz w:val="16"/>
          <w:szCs w:val="16"/>
        </w:rPr>
        <w:fldChar w:fldCharType="begin"/>
      </w:r>
      <w:r w:rsidR="00A01BFF" w:rsidRPr="00C12C79">
        <w:rPr>
          <w:rFonts w:ascii="Arial" w:hAnsi="Arial" w:cs="Arial"/>
          <w:sz w:val="16"/>
          <w:szCs w:val="16"/>
        </w:rPr>
        <w:instrText xml:space="preserve"> REF _Ref141778298 \n \h </w:instrText>
      </w:r>
      <w:r w:rsidR="009C5EA0" w:rsidRPr="00C12C79">
        <w:rPr>
          <w:rFonts w:ascii="Arial" w:hAnsi="Arial" w:cs="Arial"/>
          <w:sz w:val="16"/>
          <w:szCs w:val="16"/>
        </w:rPr>
        <w:instrText xml:space="preserve"> \* MERGEFORMAT </w:instrText>
      </w:r>
      <w:r w:rsidR="00A01BFF" w:rsidRPr="00C12C79">
        <w:rPr>
          <w:rFonts w:ascii="Arial" w:hAnsi="Arial" w:cs="Arial"/>
          <w:sz w:val="16"/>
          <w:szCs w:val="16"/>
        </w:rPr>
      </w:r>
      <w:r w:rsidR="00A01BFF" w:rsidRPr="00C12C79">
        <w:rPr>
          <w:rFonts w:ascii="Arial" w:hAnsi="Arial" w:cs="Arial"/>
          <w:sz w:val="16"/>
          <w:szCs w:val="16"/>
        </w:rPr>
        <w:fldChar w:fldCharType="separate"/>
      </w:r>
      <w:r w:rsidR="000B04A5" w:rsidRPr="00C12C79">
        <w:rPr>
          <w:rFonts w:ascii="Arial" w:hAnsi="Arial" w:cs="Arial"/>
          <w:sz w:val="16"/>
          <w:szCs w:val="16"/>
        </w:rPr>
        <w:t>(b)</w:t>
      </w:r>
      <w:r w:rsidR="00A01BFF" w:rsidRPr="00C12C79">
        <w:rPr>
          <w:rFonts w:ascii="Arial" w:hAnsi="Arial" w:cs="Arial"/>
          <w:sz w:val="16"/>
          <w:szCs w:val="16"/>
        </w:rPr>
        <w:fldChar w:fldCharType="end"/>
      </w:r>
      <w:r w:rsidRPr="00C12C79">
        <w:rPr>
          <w:rFonts w:ascii="Arial" w:hAnsi="Arial" w:cs="Arial"/>
          <w:sz w:val="16"/>
          <w:szCs w:val="16"/>
        </w:rPr>
        <w:t>;</w:t>
      </w:r>
    </w:p>
    <w:p w14:paraId="28B3826F" w14:textId="77777777" w:rsidR="007F5F50" w:rsidRPr="00C12C79" w:rsidRDefault="00D81C25" w:rsidP="007B28EE">
      <w:pPr>
        <w:pStyle w:val="BodyText2"/>
        <w:spacing w:after="120" w:line="240" w:lineRule="auto"/>
        <w:ind w:left="454"/>
        <w:rPr>
          <w:rFonts w:ascii="Arial" w:hAnsi="Arial" w:cs="Arial"/>
          <w:sz w:val="16"/>
          <w:szCs w:val="16"/>
        </w:rPr>
      </w:pPr>
      <w:r w:rsidRPr="00C12C79">
        <w:rPr>
          <w:rFonts w:ascii="Arial" w:hAnsi="Arial" w:cs="Arial"/>
          <w:b/>
          <w:bCs/>
          <w:sz w:val="16"/>
          <w:szCs w:val="16"/>
        </w:rPr>
        <w:t>Document</w:t>
      </w:r>
      <w:r w:rsidRPr="00C12C79">
        <w:rPr>
          <w:rFonts w:ascii="Arial" w:hAnsi="Arial" w:cs="Arial"/>
          <w:sz w:val="16"/>
          <w:szCs w:val="16"/>
        </w:rPr>
        <w:t xml:space="preserve"> includes, without limitation, in addition to any document in writing, any drawing, map, plan, diagram, design, picture or other image, tape, disk or other device or record embodying information in any form (including any electronic form);</w:t>
      </w:r>
    </w:p>
    <w:p w14:paraId="49FD75E7" w14:textId="77777777" w:rsidR="007F5F50" w:rsidRDefault="00D81C25" w:rsidP="007B28EE">
      <w:pPr>
        <w:pStyle w:val="BodyText2"/>
        <w:spacing w:after="120" w:line="240" w:lineRule="auto"/>
        <w:ind w:left="454"/>
        <w:rPr>
          <w:rFonts w:ascii="Arial" w:hAnsi="Arial" w:cs="Arial"/>
          <w:sz w:val="16"/>
          <w:szCs w:val="16"/>
        </w:rPr>
      </w:pPr>
      <w:r w:rsidRPr="00C12C79">
        <w:rPr>
          <w:rFonts w:ascii="Arial" w:hAnsi="Arial" w:cs="Arial"/>
          <w:b/>
          <w:bCs/>
          <w:sz w:val="16"/>
          <w:szCs w:val="16"/>
        </w:rPr>
        <w:t>EIR</w:t>
      </w:r>
      <w:r w:rsidRPr="00C12C79">
        <w:rPr>
          <w:rFonts w:ascii="Arial" w:hAnsi="Arial" w:cs="Arial"/>
          <w:sz w:val="16"/>
          <w:szCs w:val="16"/>
        </w:rPr>
        <w:t xml:space="preserve"> means the En</w:t>
      </w:r>
      <w:r w:rsidRPr="00C12C79">
        <w:rPr>
          <w:rFonts w:ascii="Arial" w:hAnsi="Arial" w:cs="Arial"/>
          <w:sz w:val="16"/>
          <w:szCs w:val="16"/>
        </w:rPr>
        <w:t>vironmental Information Regulations 2004 or the Environmental Information (Scotland) Regulations 2004 together with any guidance and/or codes of practice issued by the Information Commissioner or the Scottish Ministers or any relevant government department</w:t>
      </w:r>
      <w:r w:rsidRPr="00C12C79">
        <w:rPr>
          <w:rFonts w:ascii="Arial" w:hAnsi="Arial" w:cs="Arial"/>
          <w:sz w:val="16"/>
          <w:szCs w:val="16"/>
        </w:rPr>
        <w:t xml:space="preserve"> in relation to such regulations;</w:t>
      </w:r>
    </w:p>
    <w:p w14:paraId="56E69708" w14:textId="1B00587A" w:rsidR="00D575F1" w:rsidRPr="00D575F1" w:rsidRDefault="00D81C25" w:rsidP="007B28EE">
      <w:pPr>
        <w:pStyle w:val="BodyText2"/>
        <w:spacing w:after="120" w:line="240" w:lineRule="auto"/>
        <w:ind w:left="454"/>
        <w:rPr>
          <w:rFonts w:ascii="Arial" w:hAnsi="Arial" w:cs="Arial"/>
          <w:sz w:val="16"/>
          <w:szCs w:val="16"/>
        </w:rPr>
      </w:pPr>
      <w:r>
        <w:rPr>
          <w:rFonts w:ascii="Arial" w:hAnsi="Arial" w:cs="Arial"/>
          <w:b/>
          <w:bCs/>
          <w:sz w:val="16"/>
          <w:szCs w:val="16"/>
        </w:rPr>
        <w:t xml:space="preserve">Electronic Invoice </w:t>
      </w:r>
      <w:r>
        <w:rPr>
          <w:rFonts w:ascii="Arial" w:hAnsi="Arial" w:cs="Arial"/>
          <w:sz w:val="16"/>
          <w:szCs w:val="16"/>
        </w:rPr>
        <w:t xml:space="preserve">means </w:t>
      </w:r>
      <w:r w:rsidRPr="00D575F1">
        <w:rPr>
          <w:rFonts w:ascii="Arial" w:hAnsi="Arial" w:cs="Arial"/>
          <w:sz w:val="16"/>
          <w:szCs w:val="16"/>
        </w:rPr>
        <w:t>an invoice which is issued, transmitted and received in a structured electronic format that allows for its automatic and electronic processing</w:t>
      </w:r>
    </w:p>
    <w:p w14:paraId="094BBDF6" w14:textId="77777777" w:rsidR="007F5F50" w:rsidRPr="00C12C79" w:rsidRDefault="00D81C25" w:rsidP="007B28EE">
      <w:pPr>
        <w:pStyle w:val="BodyText2"/>
        <w:spacing w:after="120" w:line="240" w:lineRule="auto"/>
        <w:ind w:left="454"/>
        <w:rPr>
          <w:rFonts w:ascii="Arial" w:hAnsi="Arial" w:cs="Arial"/>
          <w:sz w:val="16"/>
          <w:szCs w:val="16"/>
        </w:rPr>
      </w:pPr>
      <w:r w:rsidRPr="00C12C79">
        <w:rPr>
          <w:rFonts w:ascii="Arial" w:hAnsi="Arial" w:cs="Arial"/>
          <w:b/>
          <w:bCs/>
          <w:sz w:val="16"/>
          <w:szCs w:val="16"/>
        </w:rPr>
        <w:t xml:space="preserve">FOIA </w:t>
      </w:r>
      <w:r w:rsidRPr="00C12C79">
        <w:rPr>
          <w:rFonts w:ascii="Arial" w:hAnsi="Arial" w:cs="Arial"/>
          <w:sz w:val="16"/>
          <w:szCs w:val="16"/>
        </w:rPr>
        <w:t>means the Freedom of Information Act 2000 or the Freedom of Information Act (Scotland) 2002, and any subordinate legislation made under the Act from time to time, together with any guidance and/or codes of practice issued by the Information Commissioner or</w:t>
      </w:r>
      <w:r w:rsidRPr="00C12C79">
        <w:rPr>
          <w:rFonts w:ascii="Arial" w:hAnsi="Arial" w:cs="Arial"/>
          <w:sz w:val="16"/>
          <w:szCs w:val="16"/>
        </w:rPr>
        <w:t xml:space="preserve"> </w:t>
      </w:r>
      <w:r w:rsidRPr="00C12C79">
        <w:rPr>
          <w:rFonts w:ascii="Arial" w:hAnsi="Arial" w:cs="Arial"/>
          <w:sz w:val="16"/>
          <w:szCs w:val="16"/>
        </w:rPr>
        <w:t>the Scottish Information Commissioner or relevant government department in relation to such legislation;</w:t>
      </w:r>
    </w:p>
    <w:p w14:paraId="1463448E" w14:textId="1E7E76EA" w:rsidR="007F5F50" w:rsidRPr="00C12C79" w:rsidRDefault="00D81C25" w:rsidP="007B28EE">
      <w:pPr>
        <w:pStyle w:val="BodyText2"/>
        <w:spacing w:after="120" w:line="240" w:lineRule="auto"/>
        <w:ind w:left="454"/>
        <w:rPr>
          <w:rFonts w:ascii="Arial" w:hAnsi="Arial" w:cs="Arial"/>
          <w:sz w:val="16"/>
          <w:szCs w:val="16"/>
        </w:rPr>
      </w:pPr>
      <w:r w:rsidRPr="00C12C79">
        <w:rPr>
          <w:rFonts w:ascii="Arial" w:hAnsi="Arial" w:cs="Arial"/>
          <w:b/>
          <w:bCs/>
          <w:sz w:val="16"/>
          <w:szCs w:val="16"/>
        </w:rPr>
        <w:t>Foreground IPR</w:t>
      </w:r>
      <w:r w:rsidRPr="00C12C79">
        <w:rPr>
          <w:rFonts w:ascii="Arial" w:hAnsi="Arial" w:cs="Arial"/>
          <w:sz w:val="16"/>
          <w:szCs w:val="16"/>
        </w:rPr>
        <w:t xml:space="preserve"> has the meaning given in clause </w:t>
      </w:r>
      <w:r w:rsidR="00A01BFF" w:rsidRPr="00C12C79">
        <w:rPr>
          <w:rFonts w:ascii="Arial" w:hAnsi="Arial" w:cs="Arial"/>
          <w:sz w:val="16"/>
          <w:szCs w:val="16"/>
        </w:rPr>
        <w:fldChar w:fldCharType="begin"/>
      </w:r>
      <w:r w:rsidR="00A01BFF" w:rsidRPr="00C12C79">
        <w:rPr>
          <w:rFonts w:ascii="Arial" w:hAnsi="Arial" w:cs="Arial"/>
          <w:sz w:val="16"/>
          <w:szCs w:val="16"/>
        </w:rPr>
        <w:instrText xml:space="preserve"> REF _Ref141778350 \r \h </w:instrText>
      </w:r>
      <w:r w:rsidR="009C5EA0" w:rsidRPr="00C12C79">
        <w:rPr>
          <w:rFonts w:ascii="Arial" w:hAnsi="Arial" w:cs="Arial"/>
          <w:sz w:val="16"/>
          <w:szCs w:val="16"/>
        </w:rPr>
        <w:instrText xml:space="preserve"> \* MERGEFORMAT </w:instrText>
      </w:r>
      <w:r w:rsidR="00A01BFF" w:rsidRPr="00C12C79">
        <w:rPr>
          <w:rFonts w:ascii="Arial" w:hAnsi="Arial" w:cs="Arial"/>
          <w:sz w:val="16"/>
          <w:szCs w:val="16"/>
        </w:rPr>
      </w:r>
      <w:r w:rsidR="00A01BFF" w:rsidRPr="00C12C79">
        <w:rPr>
          <w:rFonts w:ascii="Arial" w:hAnsi="Arial" w:cs="Arial"/>
          <w:sz w:val="16"/>
          <w:szCs w:val="16"/>
        </w:rPr>
        <w:fldChar w:fldCharType="separate"/>
      </w:r>
      <w:r w:rsidR="000B04A5" w:rsidRPr="00C12C79">
        <w:rPr>
          <w:rFonts w:ascii="Arial" w:hAnsi="Arial" w:cs="Arial"/>
          <w:sz w:val="16"/>
          <w:szCs w:val="16"/>
        </w:rPr>
        <w:t>8.3</w:t>
      </w:r>
      <w:r w:rsidR="00A01BFF" w:rsidRPr="00C12C79">
        <w:rPr>
          <w:rFonts w:ascii="Arial" w:hAnsi="Arial" w:cs="Arial"/>
          <w:sz w:val="16"/>
          <w:szCs w:val="16"/>
        </w:rPr>
        <w:fldChar w:fldCharType="end"/>
      </w:r>
      <w:r w:rsidRPr="00C12C79">
        <w:rPr>
          <w:rFonts w:ascii="Arial" w:hAnsi="Arial" w:cs="Arial"/>
          <w:sz w:val="16"/>
          <w:szCs w:val="16"/>
        </w:rPr>
        <w:t>;</w:t>
      </w:r>
    </w:p>
    <w:p w14:paraId="08550FEB" w14:textId="77777777" w:rsidR="007F5F50" w:rsidRPr="00C12C79" w:rsidRDefault="00D81C25" w:rsidP="007B28EE">
      <w:pPr>
        <w:pStyle w:val="BodyText2"/>
        <w:spacing w:after="120" w:line="240" w:lineRule="auto"/>
        <w:ind w:left="454"/>
        <w:rPr>
          <w:rFonts w:ascii="Arial" w:hAnsi="Arial" w:cs="Arial"/>
          <w:sz w:val="16"/>
          <w:szCs w:val="16"/>
        </w:rPr>
      </w:pPr>
      <w:r w:rsidRPr="00C12C79">
        <w:rPr>
          <w:rFonts w:ascii="Arial" w:hAnsi="Arial" w:cs="Arial"/>
          <w:b/>
          <w:bCs/>
          <w:sz w:val="16"/>
          <w:szCs w:val="16"/>
        </w:rPr>
        <w:t>Good Industry Practice</w:t>
      </w:r>
      <w:r w:rsidRPr="00C12C79">
        <w:rPr>
          <w:rFonts w:ascii="Arial" w:hAnsi="Arial" w:cs="Arial"/>
          <w:sz w:val="16"/>
          <w:szCs w:val="16"/>
        </w:rPr>
        <w:t xml:space="preserve"> means the standard of skill, care and knowledge which could reasonably be expected from an experienced person who is in the business of supplying goods and services which are the same as or similar to the Goods and Services;</w:t>
      </w:r>
    </w:p>
    <w:p w14:paraId="230CFE66" w14:textId="77777777" w:rsidR="007F5F50" w:rsidRPr="00C12C79" w:rsidRDefault="00D81C25" w:rsidP="007B28EE">
      <w:pPr>
        <w:pStyle w:val="BodyText2"/>
        <w:spacing w:after="120" w:line="240" w:lineRule="auto"/>
        <w:ind w:left="454"/>
        <w:rPr>
          <w:rFonts w:ascii="Arial" w:hAnsi="Arial" w:cs="Arial"/>
          <w:sz w:val="16"/>
          <w:szCs w:val="16"/>
        </w:rPr>
      </w:pPr>
      <w:r w:rsidRPr="00C12C79">
        <w:rPr>
          <w:rFonts w:ascii="Arial" w:hAnsi="Arial" w:cs="Arial"/>
          <w:b/>
          <w:bCs/>
          <w:sz w:val="16"/>
          <w:szCs w:val="16"/>
        </w:rPr>
        <w:t>Goods</w:t>
      </w:r>
      <w:r w:rsidRPr="00C12C79">
        <w:rPr>
          <w:rFonts w:ascii="Arial" w:hAnsi="Arial" w:cs="Arial"/>
          <w:sz w:val="16"/>
          <w:szCs w:val="16"/>
        </w:rPr>
        <w:t xml:space="preserve"> means the goods (or any </w:t>
      </w:r>
      <w:r w:rsidRPr="00C12C79">
        <w:rPr>
          <w:rFonts w:ascii="Arial" w:hAnsi="Arial" w:cs="Arial"/>
          <w:sz w:val="16"/>
          <w:szCs w:val="16"/>
        </w:rPr>
        <w:t>part of them) described in the Purchase Order;</w:t>
      </w:r>
    </w:p>
    <w:p w14:paraId="3D3BCCBF" w14:textId="77777777" w:rsidR="007F5F50" w:rsidRPr="00C12C79" w:rsidRDefault="00D81C25" w:rsidP="007B28EE">
      <w:pPr>
        <w:pStyle w:val="BodyText2"/>
        <w:spacing w:after="120" w:line="240" w:lineRule="auto"/>
        <w:ind w:left="454"/>
        <w:rPr>
          <w:rFonts w:ascii="Arial" w:hAnsi="Arial" w:cs="Arial"/>
          <w:sz w:val="16"/>
          <w:szCs w:val="16"/>
        </w:rPr>
      </w:pPr>
      <w:r w:rsidRPr="00C12C79">
        <w:rPr>
          <w:rFonts w:ascii="Arial" w:hAnsi="Arial" w:cs="Arial"/>
          <w:b/>
          <w:bCs/>
          <w:sz w:val="16"/>
          <w:szCs w:val="16"/>
        </w:rPr>
        <w:t>Group</w:t>
      </w:r>
      <w:r w:rsidRPr="00C12C79">
        <w:rPr>
          <w:rFonts w:ascii="Arial" w:hAnsi="Arial" w:cs="Arial"/>
          <w:sz w:val="16"/>
          <w:szCs w:val="16"/>
        </w:rPr>
        <w:t xml:space="preserve"> means, in respect of any party, that party and the following from time to time: its holding companies and subsidiaries, together with all subsidiaries of such holding companies;</w:t>
      </w:r>
    </w:p>
    <w:p w14:paraId="0F6F1AF4" w14:textId="77777777" w:rsidR="007F5F50" w:rsidRPr="00C12C79" w:rsidRDefault="00D81C25" w:rsidP="007B28EE">
      <w:pPr>
        <w:pStyle w:val="BodyText2"/>
        <w:spacing w:after="120" w:line="240" w:lineRule="auto"/>
        <w:ind w:left="454"/>
        <w:rPr>
          <w:rFonts w:ascii="Arial" w:hAnsi="Arial" w:cs="Arial"/>
          <w:sz w:val="16"/>
          <w:szCs w:val="16"/>
        </w:rPr>
      </w:pPr>
      <w:r w:rsidRPr="00C12C79">
        <w:rPr>
          <w:rFonts w:ascii="Arial" w:hAnsi="Arial" w:cs="Arial"/>
          <w:b/>
          <w:bCs/>
          <w:sz w:val="16"/>
          <w:szCs w:val="16"/>
        </w:rPr>
        <w:t>Insolvency Event</w:t>
      </w:r>
      <w:r w:rsidRPr="00C12C79">
        <w:rPr>
          <w:rFonts w:ascii="Arial" w:hAnsi="Arial" w:cs="Arial"/>
          <w:sz w:val="16"/>
          <w:szCs w:val="16"/>
        </w:rPr>
        <w:t xml:space="preserve"> means th</w:t>
      </w:r>
      <w:r w:rsidRPr="00C12C79">
        <w:rPr>
          <w:rFonts w:ascii="Arial" w:hAnsi="Arial" w:cs="Arial"/>
          <w:sz w:val="16"/>
          <w:szCs w:val="16"/>
        </w:rPr>
        <w:t>e occurrence of any of the following in relation to a party:</w:t>
      </w:r>
    </w:p>
    <w:p w14:paraId="3469A9FB" w14:textId="194887FB" w:rsidR="007F5F50" w:rsidRPr="00C12C79" w:rsidRDefault="00D81C25" w:rsidP="000965B3">
      <w:pPr>
        <w:pStyle w:val="BodyText2"/>
        <w:numPr>
          <w:ilvl w:val="0"/>
          <w:numId w:val="31"/>
        </w:numPr>
        <w:spacing w:after="0" w:line="240" w:lineRule="auto"/>
        <w:ind w:left="1021" w:hanging="567"/>
        <w:rPr>
          <w:rFonts w:ascii="Arial" w:hAnsi="Arial" w:cs="Arial"/>
          <w:sz w:val="16"/>
          <w:szCs w:val="16"/>
        </w:rPr>
      </w:pPr>
      <w:r w:rsidRPr="00C12C79">
        <w:rPr>
          <w:rFonts w:ascii="Arial" w:hAnsi="Arial" w:cs="Arial"/>
          <w:sz w:val="16"/>
          <w:szCs w:val="16"/>
        </w:rPr>
        <w:t xml:space="preserve">the party stops or suspends, or threatens to stop or suspend, its business or payment of its debts or is unable to pay its debts (within the meaning of section 123 of the Insolvency Act 1986) or </w:t>
      </w:r>
      <w:r w:rsidRPr="00C12C79">
        <w:rPr>
          <w:rFonts w:ascii="Arial" w:hAnsi="Arial" w:cs="Arial"/>
          <w:sz w:val="16"/>
          <w:szCs w:val="16"/>
        </w:rPr>
        <w:t>otherwise becomes insolvent or (being a partnership) suffers bankruptcy orders being made against any one of its partners;</w:t>
      </w:r>
    </w:p>
    <w:p w14:paraId="54AAC385" w14:textId="0E955A17" w:rsidR="007F5F50" w:rsidRPr="00C12C79" w:rsidRDefault="00D81C25" w:rsidP="000965B3">
      <w:pPr>
        <w:pStyle w:val="BodyText2"/>
        <w:numPr>
          <w:ilvl w:val="0"/>
          <w:numId w:val="31"/>
        </w:numPr>
        <w:spacing w:after="0" w:line="240" w:lineRule="auto"/>
        <w:ind w:left="1021" w:hanging="567"/>
        <w:rPr>
          <w:rFonts w:ascii="Arial" w:hAnsi="Arial" w:cs="Arial"/>
          <w:sz w:val="16"/>
          <w:szCs w:val="16"/>
        </w:rPr>
      </w:pPr>
      <w:r w:rsidRPr="00C12C79">
        <w:rPr>
          <w:rFonts w:ascii="Arial" w:hAnsi="Arial" w:cs="Arial"/>
          <w:sz w:val="16"/>
          <w:szCs w:val="16"/>
        </w:rPr>
        <w:t>an administrator, administrative receiver, receiver or manager, liquidator or other similar officer is appointed in respect of the pa</w:t>
      </w:r>
      <w:r w:rsidRPr="00C12C79">
        <w:rPr>
          <w:rFonts w:ascii="Arial" w:hAnsi="Arial" w:cs="Arial"/>
          <w:sz w:val="16"/>
          <w:szCs w:val="16"/>
        </w:rPr>
        <w:t>rty or a notice of intention to appoint an administrator in respect of the party is given;</w:t>
      </w:r>
    </w:p>
    <w:p w14:paraId="361BAE24" w14:textId="12ADD6C9" w:rsidR="007F5F50" w:rsidRPr="00C12C79" w:rsidRDefault="00D81C25" w:rsidP="000965B3">
      <w:pPr>
        <w:pStyle w:val="BodyText2"/>
        <w:numPr>
          <w:ilvl w:val="0"/>
          <w:numId w:val="31"/>
        </w:numPr>
        <w:spacing w:after="0" w:line="240" w:lineRule="auto"/>
        <w:ind w:left="1021" w:hanging="567"/>
        <w:rPr>
          <w:rFonts w:ascii="Arial" w:hAnsi="Arial" w:cs="Arial"/>
          <w:sz w:val="16"/>
          <w:szCs w:val="16"/>
        </w:rPr>
      </w:pPr>
      <w:r w:rsidRPr="00C12C79">
        <w:rPr>
          <w:rFonts w:ascii="Arial" w:hAnsi="Arial" w:cs="Arial"/>
          <w:sz w:val="16"/>
          <w:szCs w:val="16"/>
        </w:rPr>
        <w:t>a winding up order or bankruptcy order is made against the party or the party passes a resolution or makes a determination for it to be wound up;</w:t>
      </w:r>
    </w:p>
    <w:p w14:paraId="5EF47956" w14:textId="321599DD" w:rsidR="007F5F50" w:rsidRPr="00C12C79" w:rsidRDefault="00D81C25" w:rsidP="000965B3">
      <w:pPr>
        <w:pStyle w:val="BodyText2"/>
        <w:numPr>
          <w:ilvl w:val="0"/>
          <w:numId w:val="31"/>
        </w:numPr>
        <w:spacing w:after="0" w:line="240" w:lineRule="auto"/>
        <w:ind w:left="1021" w:hanging="567"/>
        <w:rPr>
          <w:rFonts w:ascii="Arial" w:hAnsi="Arial" w:cs="Arial"/>
          <w:sz w:val="16"/>
          <w:szCs w:val="16"/>
        </w:rPr>
      </w:pPr>
      <w:r w:rsidRPr="00C12C79">
        <w:rPr>
          <w:rFonts w:ascii="Arial" w:hAnsi="Arial" w:cs="Arial"/>
          <w:sz w:val="16"/>
          <w:szCs w:val="16"/>
        </w:rPr>
        <w:t>a judgment, order o</w:t>
      </w:r>
      <w:r w:rsidRPr="00C12C79">
        <w:rPr>
          <w:rFonts w:ascii="Arial" w:hAnsi="Arial" w:cs="Arial"/>
          <w:sz w:val="16"/>
          <w:szCs w:val="16"/>
        </w:rPr>
        <w:t>r award made against the party is outstanding and not discharged within 10 days or any distress, execution, sequestration or similar process is levied on or commenced against any of the assets of a party and not lifted, withdrawn or discharged within 10 da</w:t>
      </w:r>
      <w:r w:rsidRPr="00C12C79">
        <w:rPr>
          <w:rFonts w:ascii="Arial" w:hAnsi="Arial" w:cs="Arial"/>
          <w:sz w:val="16"/>
          <w:szCs w:val="16"/>
        </w:rPr>
        <w:t>ys;</w:t>
      </w:r>
    </w:p>
    <w:p w14:paraId="63DFC569" w14:textId="01BC79A6" w:rsidR="007F5F50" w:rsidRPr="00C12C79" w:rsidRDefault="00D81C25" w:rsidP="000965B3">
      <w:pPr>
        <w:pStyle w:val="BodyText2"/>
        <w:numPr>
          <w:ilvl w:val="0"/>
          <w:numId w:val="31"/>
        </w:numPr>
        <w:spacing w:after="0" w:line="240" w:lineRule="auto"/>
        <w:ind w:left="1021" w:hanging="567"/>
        <w:rPr>
          <w:rFonts w:ascii="Arial" w:hAnsi="Arial" w:cs="Arial"/>
          <w:sz w:val="16"/>
          <w:szCs w:val="16"/>
        </w:rPr>
      </w:pPr>
      <w:r w:rsidRPr="00C12C79">
        <w:rPr>
          <w:rFonts w:ascii="Arial" w:hAnsi="Arial" w:cs="Arial"/>
          <w:sz w:val="16"/>
          <w:szCs w:val="16"/>
        </w:rPr>
        <w:t>any arrangement, compromise or composition of the party’s debts is proposed or made by or with the party;</w:t>
      </w:r>
    </w:p>
    <w:p w14:paraId="1AA53FF0" w14:textId="369377EC" w:rsidR="007F5F50" w:rsidRPr="00C12C79" w:rsidRDefault="00D81C25" w:rsidP="000965B3">
      <w:pPr>
        <w:pStyle w:val="BodyText2"/>
        <w:numPr>
          <w:ilvl w:val="0"/>
          <w:numId w:val="31"/>
        </w:numPr>
        <w:spacing w:after="0" w:line="240" w:lineRule="auto"/>
        <w:ind w:left="1021" w:hanging="567"/>
        <w:rPr>
          <w:rFonts w:ascii="Arial" w:hAnsi="Arial" w:cs="Arial"/>
          <w:sz w:val="16"/>
          <w:szCs w:val="16"/>
        </w:rPr>
      </w:pPr>
      <w:r w:rsidRPr="00C12C79">
        <w:rPr>
          <w:rFonts w:ascii="Arial" w:hAnsi="Arial" w:cs="Arial"/>
          <w:sz w:val="16"/>
          <w:szCs w:val="16"/>
        </w:rPr>
        <w:t>any event occurs in relation to the party in any jurisdiction in which it is incorporated, resident or carries on business which is analogous to a</w:t>
      </w:r>
      <w:r w:rsidRPr="00C12C79">
        <w:rPr>
          <w:rFonts w:ascii="Arial" w:hAnsi="Arial" w:cs="Arial"/>
          <w:sz w:val="16"/>
          <w:szCs w:val="16"/>
        </w:rPr>
        <w:t>ny of those stated in paragraphs (a) to (e) (inclusive) of this definition; or</w:t>
      </w:r>
    </w:p>
    <w:p w14:paraId="50929827" w14:textId="526C6F6E" w:rsidR="007F5F50" w:rsidRPr="00C12C79" w:rsidRDefault="00D81C25" w:rsidP="007B28EE">
      <w:pPr>
        <w:pStyle w:val="BodyText2"/>
        <w:numPr>
          <w:ilvl w:val="0"/>
          <w:numId w:val="31"/>
        </w:numPr>
        <w:spacing w:after="120" w:line="240" w:lineRule="auto"/>
        <w:ind w:left="1021" w:hanging="567"/>
        <w:rPr>
          <w:rFonts w:ascii="Arial" w:hAnsi="Arial" w:cs="Arial"/>
          <w:sz w:val="16"/>
          <w:szCs w:val="16"/>
        </w:rPr>
      </w:pPr>
      <w:r w:rsidRPr="00C12C79">
        <w:rPr>
          <w:rFonts w:ascii="Arial" w:hAnsi="Arial" w:cs="Arial"/>
          <w:sz w:val="16"/>
          <w:szCs w:val="16"/>
        </w:rPr>
        <w:t>the party suspends or ceases, or threatens to suspend or cease, carrying on all or a substantial part of its business;</w:t>
      </w:r>
    </w:p>
    <w:p w14:paraId="1DD4320C" w14:textId="77777777" w:rsidR="007F5F50" w:rsidRPr="00C12C79" w:rsidRDefault="00D81C25" w:rsidP="007B28EE">
      <w:pPr>
        <w:pStyle w:val="BodyText2"/>
        <w:spacing w:after="120" w:line="240" w:lineRule="auto"/>
        <w:ind w:left="454"/>
        <w:rPr>
          <w:rFonts w:ascii="Arial" w:hAnsi="Arial" w:cs="Arial"/>
          <w:sz w:val="16"/>
          <w:szCs w:val="16"/>
        </w:rPr>
      </w:pPr>
      <w:r w:rsidRPr="00C12C79">
        <w:rPr>
          <w:rFonts w:ascii="Arial" w:hAnsi="Arial" w:cs="Arial"/>
          <w:b/>
          <w:bCs/>
          <w:sz w:val="16"/>
          <w:szCs w:val="16"/>
        </w:rPr>
        <w:t>Intellectual Property Rights</w:t>
      </w:r>
      <w:r w:rsidRPr="00C12C79">
        <w:rPr>
          <w:rFonts w:ascii="Arial" w:hAnsi="Arial" w:cs="Arial"/>
          <w:sz w:val="16"/>
          <w:szCs w:val="16"/>
        </w:rPr>
        <w:t xml:space="preserve"> means all patents, rights to </w:t>
      </w:r>
      <w:r w:rsidRPr="00C12C79">
        <w:rPr>
          <w:rFonts w:ascii="Arial" w:hAnsi="Arial" w:cs="Arial"/>
          <w:sz w:val="16"/>
          <w:szCs w:val="16"/>
        </w:rPr>
        <w:t>inventions, utility models, copyright and related rights, trade marks, service marks, trade, business and domain names, rights in trade dress or get-up, rights in goodwill or to sue for passing off, unfair competition rights, rights in designs, rights in c</w:t>
      </w:r>
      <w:r w:rsidRPr="00C12C79">
        <w:rPr>
          <w:rFonts w:ascii="Arial" w:hAnsi="Arial" w:cs="Arial"/>
          <w:sz w:val="16"/>
          <w:szCs w:val="16"/>
        </w:rPr>
        <w:t>omputer software, database right, topography rights, rights in Confidential Information (including know-how and trade secrets) and any other intellectual property rights, in each case whether registered or unregistered and including all applications for an</w:t>
      </w:r>
      <w:r w:rsidRPr="00C12C79">
        <w:rPr>
          <w:rFonts w:ascii="Arial" w:hAnsi="Arial" w:cs="Arial"/>
          <w:sz w:val="16"/>
          <w:szCs w:val="16"/>
        </w:rPr>
        <w:t>d renewals or extensions of such rights, and all similar or equivalent rights or forms of protection in any part of the world;</w:t>
      </w:r>
    </w:p>
    <w:p w14:paraId="792F2425" w14:textId="77777777" w:rsidR="007F5F50" w:rsidRPr="00C12C79" w:rsidRDefault="00D81C25" w:rsidP="007B28EE">
      <w:pPr>
        <w:pStyle w:val="BodyText2"/>
        <w:spacing w:after="120" w:line="240" w:lineRule="auto"/>
        <w:ind w:left="454"/>
        <w:rPr>
          <w:rFonts w:ascii="Arial" w:hAnsi="Arial" w:cs="Arial"/>
          <w:sz w:val="16"/>
          <w:szCs w:val="16"/>
        </w:rPr>
      </w:pPr>
      <w:r w:rsidRPr="00C12C79">
        <w:rPr>
          <w:rFonts w:ascii="Arial" w:hAnsi="Arial" w:cs="Arial"/>
          <w:b/>
          <w:bCs/>
          <w:sz w:val="16"/>
          <w:szCs w:val="16"/>
        </w:rPr>
        <w:t>Law</w:t>
      </w:r>
      <w:r w:rsidRPr="00C12C79">
        <w:rPr>
          <w:rFonts w:ascii="Arial" w:hAnsi="Arial" w:cs="Arial"/>
          <w:sz w:val="16"/>
          <w:szCs w:val="16"/>
        </w:rPr>
        <w:t xml:space="preserve"> means any statute, directive, other legislation, law or regulation in whatever form, delegated act (under any of the foregoin</w:t>
      </w:r>
      <w:r w:rsidRPr="00C12C79">
        <w:rPr>
          <w:rFonts w:ascii="Arial" w:hAnsi="Arial" w:cs="Arial"/>
          <w:sz w:val="16"/>
          <w:szCs w:val="16"/>
        </w:rPr>
        <w:t>g), rule, order of any court having valid jurisdiction or other binding restriction, decision or guidance in force from time to time;</w:t>
      </w:r>
    </w:p>
    <w:p w14:paraId="7DEAF36A" w14:textId="77777777" w:rsidR="007F5F50" w:rsidRDefault="00D81C25" w:rsidP="007B28EE">
      <w:pPr>
        <w:pStyle w:val="BodyText2"/>
        <w:spacing w:after="120" w:line="240" w:lineRule="auto"/>
        <w:ind w:left="454"/>
        <w:rPr>
          <w:rFonts w:ascii="Arial" w:hAnsi="Arial" w:cs="Arial"/>
          <w:sz w:val="16"/>
          <w:szCs w:val="16"/>
        </w:rPr>
      </w:pPr>
      <w:r w:rsidRPr="00C12C79">
        <w:rPr>
          <w:rFonts w:ascii="Arial" w:hAnsi="Arial" w:cs="Arial"/>
          <w:b/>
          <w:bCs/>
          <w:sz w:val="16"/>
          <w:szCs w:val="16"/>
        </w:rPr>
        <w:t>Losses</w:t>
      </w:r>
      <w:r w:rsidRPr="00C12C79">
        <w:rPr>
          <w:rFonts w:ascii="Arial" w:hAnsi="Arial" w:cs="Arial"/>
          <w:sz w:val="16"/>
          <w:szCs w:val="16"/>
        </w:rPr>
        <w:t xml:space="preserve"> means losses, liabilities, damages, compensation, awards, payments made under settlement arrangements, claims, proc</w:t>
      </w:r>
      <w:r w:rsidRPr="00C12C79">
        <w:rPr>
          <w:rFonts w:ascii="Arial" w:hAnsi="Arial" w:cs="Arial"/>
          <w:sz w:val="16"/>
          <w:szCs w:val="16"/>
        </w:rPr>
        <w:t>eedings, costs and other expenses including fines, penalties, interest, legal and other professional fees and expenses;</w:t>
      </w:r>
    </w:p>
    <w:p w14:paraId="4279F74A" w14:textId="656D5F42" w:rsidR="00D575F1" w:rsidRPr="00D575F1" w:rsidRDefault="00D81C25" w:rsidP="007B28EE">
      <w:pPr>
        <w:pStyle w:val="BodyText2"/>
        <w:spacing w:after="120" w:line="240" w:lineRule="auto"/>
        <w:ind w:left="454"/>
        <w:rPr>
          <w:rFonts w:ascii="Arial" w:hAnsi="Arial" w:cs="Arial"/>
          <w:sz w:val="16"/>
          <w:szCs w:val="16"/>
        </w:rPr>
      </w:pPr>
      <w:r>
        <w:rPr>
          <w:rFonts w:ascii="Arial" w:hAnsi="Arial" w:cs="Arial"/>
          <w:b/>
          <w:bCs/>
          <w:sz w:val="16"/>
          <w:szCs w:val="16"/>
        </w:rPr>
        <w:t xml:space="preserve">PA23 </w:t>
      </w:r>
      <w:r>
        <w:rPr>
          <w:rFonts w:ascii="Arial" w:hAnsi="Arial" w:cs="Arial"/>
          <w:sz w:val="16"/>
          <w:szCs w:val="16"/>
        </w:rPr>
        <w:t xml:space="preserve">means the Procurement Act 2023; </w:t>
      </w:r>
    </w:p>
    <w:p w14:paraId="643CC3B2" w14:textId="77777777" w:rsidR="007F5F50" w:rsidRDefault="00D81C25" w:rsidP="007B28EE">
      <w:pPr>
        <w:pStyle w:val="BodyText2"/>
        <w:spacing w:after="120" w:line="240" w:lineRule="auto"/>
        <w:ind w:left="454"/>
        <w:rPr>
          <w:rFonts w:ascii="Arial" w:hAnsi="Arial" w:cs="Arial"/>
          <w:sz w:val="16"/>
          <w:szCs w:val="16"/>
        </w:rPr>
      </w:pPr>
      <w:r w:rsidRPr="00C12C79">
        <w:rPr>
          <w:rFonts w:ascii="Arial" w:hAnsi="Arial" w:cs="Arial"/>
          <w:b/>
          <w:bCs/>
          <w:sz w:val="16"/>
          <w:szCs w:val="16"/>
        </w:rPr>
        <w:t>Purchase Order</w:t>
      </w:r>
      <w:r w:rsidRPr="00C12C79">
        <w:rPr>
          <w:rFonts w:ascii="Arial" w:hAnsi="Arial" w:cs="Arial"/>
          <w:sz w:val="16"/>
          <w:szCs w:val="16"/>
        </w:rPr>
        <w:t xml:space="preserve"> means the Customer’s order for the supply of Goods and/or Services, as set out in the Customer’s purchase order form;</w:t>
      </w:r>
    </w:p>
    <w:p w14:paraId="101A6993" w14:textId="77DF2422" w:rsidR="00D575F1" w:rsidRDefault="00D81C25" w:rsidP="007B28EE">
      <w:pPr>
        <w:pStyle w:val="BodyText2"/>
        <w:spacing w:after="120" w:line="240" w:lineRule="auto"/>
        <w:ind w:left="454"/>
        <w:rPr>
          <w:rFonts w:ascii="Arial" w:hAnsi="Arial" w:cs="Arial"/>
          <w:sz w:val="16"/>
          <w:szCs w:val="16"/>
        </w:rPr>
      </w:pPr>
      <w:r>
        <w:rPr>
          <w:rFonts w:ascii="Arial" w:hAnsi="Arial" w:cs="Arial"/>
          <w:b/>
          <w:bCs/>
          <w:sz w:val="16"/>
          <w:szCs w:val="16"/>
        </w:rPr>
        <w:t xml:space="preserve">Required Electronic Form </w:t>
      </w:r>
      <w:r>
        <w:rPr>
          <w:rFonts w:ascii="Arial" w:hAnsi="Arial" w:cs="Arial"/>
          <w:sz w:val="16"/>
          <w:szCs w:val="16"/>
        </w:rPr>
        <w:t>means a form that:</w:t>
      </w:r>
    </w:p>
    <w:p w14:paraId="5D2F89D0" w14:textId="77777777" w:rsidR="00D575F1" w:rsidRPr="00D575F1" w:rsidRDefault="00D81C25" w:rsidP="000965B3">
      <w:pPr>
        <w:pStyle w:val="BodyText2"/>
        <w:spacing w:after="0" w:line="240" w:lineRule="auto"/>
        <w:rPr>
          <w:rFonts w:ascii="Arial" w:hAnsi="Arial" w:cs="Arial"/>
          <w:sz w:val="16"/>
          <w:szCs w:val="16"/>
        </w:rPr>
      </w:pPr>
      <w:r w:rsidRPr="00D575F1">
        <w:rPr>
          <w:rFonts w:ascii="Arial" w:hAnsi="Arial" w:cs="Arial"/>
          <w:sz w:val="16"/>
          <w:szCs w:val="16"/>
        </w:rPr>
        <w:t>(a)</w:t>
      </w:r>
      <w:r w:rsidRPr="00D575F1">
        <w:rPr>
          <w:rFonts w:ascii="Arial" w:hAnsi="Arial" w:cs="Arial"/>
          <w:sz w:val="16"/>
          <w:szCs w:val="16"/>
        </w:rPr>
        <w:tab/>
        <w:t>complies with the standard for electronic invoicing approved and issued by the British St</w:t>
      </w:r>
      <w:r w:rsidRPr="00D575F1">
        <w:rPr>
          <w:rFonts w:ascii="Arial" w:hAnsi="Arial" w:cs="Arial"/>
          <w:sz w:val="16"/>
          <w:szCs w:val="16"/>
        </w:rPr>
        <w:t>andards Institution in the document numbered BS EN 16931-1:2017 (Electronic invoicing - Part 1: Semantic data model of the core elements of an electronic invoice), and</w:t>
      </w:r>
    </w:p>
    <w:p w14:paraId="18079F6C" w14:textId="7B54B777" w:rsidR="00D575F1" w:rsidRPr="00D575F1" w:rsidRDefault="00D81C25" w:rsidP="000965B3">
      <w:pPr>
        <w:pStyle w:val="BodyText2"/>
        <w:spacing w:after="120" w:line="240" w:lineRule="auto"/>
        <w:rPr>
          <w:rFonts w:ascii="Arial" w:hAnsi="Arial" w:cs="Arial"/>
          <w:sz w:val="16"/>
          <w:szCs w:val="16"/>
        </w:rPr>
      </w:pPr>
      <w:r w:rsidRPr="00D575F1">
        <w:rPr>
          <w:rFonts w:ascii="Arial" w:hAnsi="Arial" w:cs="Arial"/>
          <w:sz w:val="16"/>
          <w:szCs w:val="16"/>
        </w:rPr>
        <w:t>(b)</w:t>
      </w:r>
      <w:r w:rsidRPr="00D575F1">
        <w:rPr>
          <w:rFonts w:ascii="Arial" w:hAnsi="Arial" w:cs="Arial"/>
          <w:sz w:val="16"/>
          <w:szCs w:val="16"/>
        </w:rPr>
        <w:tab/>
        <w:t xml:space="preserve">uses a syntax which is listed as a syntax that complies with that standard in the </w:t>
      </w:r>
      <w:r w:rsidRPr="00D575F1">
        <w:rPr>
          <w:rFonts w:ascii="Arial" w:hAnsi="Arial" w:cs="Arial"/>
          <w:sz w:val="16"/>
          <w:szCs w:val="16"/>
        </w:rPr>
        <w:t>document numbered PD CEN/TS 16931-2:2017 (Electronic invoicing - Part 2: List of syntaxes that comply with EN 16931-1) approved and issued by the British Standards Institution</w:t>
      </w:r>
      <w:r>
        <w:rPr>
          <w:rFonts w:ascii="Arial" w:hAnsi="Arial" w:cs="Arial"/>
          <w:sz w:val="16"/>
          <w:szCs w:val="16"/>
        </w:rPr>
        <w:t>;</w:t>
      </w:r>
    </w:p>
    <w:p w14:paraId="63EF0551" w14:textId="77777777" w:rsidR="007F5F50" w:rsidRPr="00C12C79" w:rsidRDefault="00D81C25" w:rsidP="007B28EE">
      <w:pPr>
        <w:pStyle w:val="BodyText2"/>
        <w:spacing w:after="120" w:line="240" w:lineRule="auto"/>
        <w:ind w:left="454"/>
        <w:rPr>
          <w:rFonts w:ascii="Arial" w:hAnsi="Arial" w:cs="Arial"/>
          <w:sz w:val="16"/>
          <w:szCs w:val="16"/>
        </w:rPr>
      </w:pPr>
      <w:r w:rsidRPr="00C12C79">
        <w:rPr>
          <w:rFonts w:ascii="Arial" w:hAnsi="Arial" w:cs="Arial"/>
          <w:b/>
          <w:bCs/>
          <w:sz w:val="16"/>
          <w:szCs w:val="16"/>
        </w:rPr>
        <w:lastRenderedPageBreak/>
        <w:t>Services</w:t>
      </w:r>
      <w:r w:rsidRPr="00C12C79">
        <w:rPr>
          <w:rFonts w:ascii="Arial" w:hAnsi="Arial" w:cs="Arial"/>
          <w:sz w:val="16"/>
          <w:szCs w:val="16"/>
        </w:rPr>
        <w:t xml:space="preserve"> means the services, including without limitation any Deliverables, to </w:t>
      </w:r>
      <w:r w:rsidRPr="00C12C79">
        <w:rPr>
          <w:rFonts w:ascii="Arial" w:hAnsi="Arial" w:cs="Arial"/>
          <w:sz w:val="16"/>
          <w:szCs w:val="16"/>
        </w:rPr>
        <w:t>be provided by the Supplier under the Contract, as described in the Purchase Order;</w:t>
      </w:r>
    </w:p>
    <w:p w14:paraId="53F79723" w14:textId="77777777" w:rsidR="007F5F50" w:rsidRPr="00C12C79" w:rsidRDefault="00D81C25" w:rsidP="007B28EE">
      <w:pPr>
        <w:pStyle w:val="BodyText2"/>
        <w:spacing w:after="120" w:line="240" w:lineRule="auto"/>
        <w:ind w:left="454"/>
        <w:rPr>
          <w:rFonts w:ascii="Arial" w:hAnsi="Arial" w:cs="Arial"/>
          <w:sz w:val="16"/>
          <w:szCs w:val="16"/>
        </w:rPr>
      </w:pPr>
      <w:r w:rsidRPr="00C12C79">
        <w:rPr>
          <w:rFonts w:ascii="Arial" w:hAnsi="Arial" w:cs="Arial"/>
          <w:b/>
          <w:bCs/>
          <w:sz w:val="16"/>
          <w:szCs w:val="16"/>
        </w:rPr>
        <w:t>Specification</w:t>
      </w:r>
      <w:r w:rsidRPr="00C12C79">
        <w:rPr>
          <w:rFonts w:ascii="Arial" w:hAnsi="Arial" w:cs="Arial"/>
          <w:sz w:val="16"/>
          <w:szCs w:val="16"/>
        </w:rPr>
        <w:t xml:space="preserve"> means the specification for the Goods and/or Services notified by the Customer to the Supplier (if any); </w:t>
      </w:r>
    </w:p>
    <w:p w14:paraId="0355E70B" w14:textId="77777777" w:rsidR="007F5F50" w:rsidRPr="00C12C79" w:rsidRDefault="00D81C25" w:rsidP="007B28EE">
      <w:pPr>
        <w:pStyle w:val="BodyText2"/>
        <w:spacing w:after="120" w:line="240" w:lineRule="auto"/>
        <w:ind w:left="454"/>
        <w:rPr>
          <w:rFonts w:ascii="Arial" w:hAnsi="Arial" w:cs="Arial"/>
          <w:sz w:val="16"/>
          <w:szCs w:val="16"/>
        </w:rPr>
      </w:pPr>
      <w:r w:rsidRPr="00C12C79">
        <w:rPr>
          <w:rFonts w:ascii="Arial" w:hAnsi="Arial" w:cs="Arial"/>
          <w:b/>
          <w:bCs/>
          <w:sz w:val="16"/>
          <w:szCs w:val="16"/>
        </w:rPr>
        <w:t>Supplier</w:t>
      </w:r>
      <w:r w:rsidRPr="00C12C79">
        <w:rPr>
          <w:rFonts w:ascii="Arial" w:hAnsi="Arial" w:cs="Arial"/>
          <w:sz w:val="16"/>
          <w:szCs w:val="16"/>
        </w:rPr>
        <w:t xml:space="preserve"> means the person, firm or other entity from</w:t>
      </w:r>
      <w:r w:rsidRPr="00C12C79">
        <w:rPr>
          <w:rFonts w:ascii="Arial" w:hAnsi="Arial" w:cs="Arial"/>
          <w:sz w:val="16"/>
          <w:szCs w:val="16"/>
        </w:rPr>
        <w:t xml:space="preserve"> whom the Customer purchases the Goods and/or Services as specified in the Purchase Order; and</w:t>
      </w:r>
    </w:p>
    <w:p w14:paraId="6C6BAE5E" w14:textId="675D5D2C" w:rsidR="007F5F50" w:rsidRPr="00C12C79" w:rsidRDefault="00D81C25" w:rsidP="007B28EE">
      <w:pPr>
        <w:pStyle w:val="Level2Number"/>
        <w:spacing w:after="120" w:line="240" w:lineRule="auto"/>
        <w:ind w:left="454" w:hanging="454"/>
        <w:rPr>
          <w:rFonts w:ascii="Arial" w:hAnsi="Arial" w:cs="Arial"/>
          <w:sz w:val="16"/>
          <w:szCs w:val="16"/>
        </w:rPr>
      </w:pPr>
      <w:r w:rsidRPr="00C12C79">
        <w:rPr>
          <w:rFonts w:ascii="Arial" w:hAnsi="Arial" w:cs="Arial"/>
          <w:sz w:val="16"/>
          <w:szCs w:val="16"/>
        </w:rPr>
        <w:t>In these Conditions:</w:t>
      </w:r>
    </w:p>
    <w:p w14:paraId="6B9B85FD" w14:textId="7B5050FA" w:rsidR="007F5F50" w:rsidRPr="00C12C79" w:rsidRDefault="00D81C25" w:rsidP="000965B3">
      <w:pPr>
        <w:pStyle w:val="BodyText2"/>
        <w:numPr>
          <w:ilvl w:val="0"/>
          <w:numId w:val="28"/>
        </w:numPr>
        <w:spacing w:after="0" w:line="240" w:lineRule="auto"/>
        <w:ind w:left="1021" w:hanging="567"/>
        <w:rPr>
          <w:rFonts w:ascii="Arial" w:hAnsi="Arial" w:cs="Arial"/>
          <w:sz w:val="16"/>
          <w:szCs w:val="16"/>
        </w:rPr>
      </w:pPr>
      <w:r w:rsidRPr="00C12C79">
        <w:rPr>
          <w:rFonts w:ascii="Arial" w:hAnsi="Arial" w:cs="Arial"/>
          <w:sz w:val="16"/>
          <w:szCs w:val="16"/>
        </w:rPr>
        <w:t xml:space="preserve">a </w:t>
      </w:r>
      <w:r w:rsidR="00EF62B6" w:rsidRPr="00EF62B6">
        <w:rPr>
          <w:rFonts w:ascii="Arial" w:hAnsi="Arial" w:cs="Arial"/>
          <w:b/>
          <w:bCs/>
          <w:sz w:val="16"/>
          <w:szCs w:val="16"/>
        </w:rPr>
        <w:t>"</w:t>
      </w:r>
      <w:r w:rsidRPr="00C12C79">
        <w:rPr>
          <w:rFonts w:ascii="Arial" w:hAnsi="Arial" w:cs="Arial"/>
          <w:b/>
          <w:bCs/>
          <w:sz w:val="16"/>
          <w:szCs w:val="16"/>
        </w:rPr>
        <w:t>person</w:t>
      </w:r>
      <w:r w:rsidR="00EF62B6">
        <w:rPr>
          <w:rFonts w:ascii="Arial" w:hAnsi="Arial" w:cs="Arial"/>
          <w:b/>
          <w:bCs/>
          <w:sz w:val="16"/>
          <w:szCs w:val="16"/>
        </w:rPr>
        <w:t>"</w:t>
      </w:r>
      <w:r w:rsidRPr="00C12C79">
        <w:rPr>
          <w:rFonts w:ascii="Arial" w:hAnsi="Arial" w:cs="Arial"/>
          <w:sz w:val="16"/>
          <w:szCs w:val="16"/>
        </w:rPr>
        <w:t xml:space="preserve"> includes a natural person, corporate or unincorporated body (whether or not having separate legal personality);</w:t>
      </w:r>
    </w:p>
    <w:p w14:paraId="48702B87" w14:textId="6423222E" w:rsidR="007F5F50" w:rsidRPr="00C12C79" w:rsidRDefault="00D81C25" w:rsidP="000965B3">
      <w:pPr>
        <w:pStyle w:val="BodyText2"/>
        <w:numPr>
          <w:ilvl w:val="0"/>
          <w:numId w:val="28"/>
        </w:numPr>
        <w:spacing w:after="0" w:line="240" w:lineRule="auto"/>
        <w:ind w:left="1021" w:hanging="567"/>
        <w:rPr>
          <w:rFonts w:ascii="Arial" w:hAnsi="Arial" w:cs="Arial"/>
          <w:sz w:val="16"/>
          <w:szCs w:val="16"/>
        </w:rPr>
      </w:pPr>
      <w:r w:rsidRPr="00C12C79">
        <w:rPr>
          <w:rFonts w:ascii="Arial" w:hAnsi="Arial" w:cs="Arial"/>
          <w:sz w:val="16"/>
          <w:szCs w:val="16"/>
        </w:rPr>
        <w:t xml:space="preserve">a reference to a </w:t>
      </w:r>
      <w:r w:rsidRPr="00C12C79">
        <w:rPr>
          <w:rFonts w:ascii="Arial" w:hAnsi="Arial" w:cs="Arial"/>
          <w:sz w:val="16"/>
          <w:szCs w:val="16"/>
        </w:rPr>
        <w:t>party includes (unless otherwise excluded by these Conditions) its personal representatives, successors or permitted assigns, employees or agents;</w:t>
      </w:r>
    </w:p>
    <w:p w14:paraId="1242B42F" w14:textId="32E32464" w:rsidR="007F5F50" w:rsidRDefault="00D81C25" w:rsidP="000965B3">
      <w:pPr>
        <w:pStyle w:val="BodyText2"/>
        <w:numPr>
          <w:ilvl w:val="0"/>
          <w:numId w:val="28"/>
        </w:numPr>
        <w:spacing w:after="0" w:line="240" w:lineRule="auto"/>
        <w:ind w:left="1021" w:hanging="567"/>
        <w:rPr>
          <w:rFonts w:ascii="Arial" w:hAnsi="Arial" w:cs="Arial"/>
          <w:sz w:val="16"/>
          <w:szCs w:val="16"/>
        </w:rPr>
      </w:pPr>
      <w:r w:rsidRPr="00C12C79">
        <w:rPr>
          <w:rFonts w:ascii="Arial" w:hAnsi="Arial" w:cs="Arial"/>
          <w:sz w:val="16"/>
          <w:szCs w:val="16"/>
        </w:rPr>
        <w:t>a reference to a statute or statutory provision is a reference to such statute or statutory provision as amen</w:t>
      </w:r>
      <w:r w:rsidRPr="00C12C79">
        <w:rPr>
          <w:rFonts w:ascii="Arial" w:hAnsi="Arial" w:cs="Arial"/>
          <w:sz w:val="16"/>
          <w:szCs w:val="16"/>
        </w:rPr>
        <w:t xml:space="preserve">ded or re-enacted, and includes any subordinate legislation made under that statute or statutory provision as amended or re-enacted; </w:t>
      </w:r>
    </w:p>
    <w:p w14:paraId="0CD44207" w14:textId="38FE4F56" w:rsidR="00EF62B6" w:rsidRPr="00C12C79" w:rsidRDefault="00D81C25" w:rsidP="000965B3">
      <w:pPr>
        <w:pStyle w:val="BodyText2"/>
        <w:numPr>
          <w:ilvl w:val="0"/>
          <w:numId w:val="28"/>
        </w:numPr>
        <w:spacing w:after="0" w:line="240" w:lineRule="auto"/>
        <w:ind w:left="1021" w:hanging="567"/>
        <w:rPr>
          <w:rFonts w:ascii="Arial" w:hAnsi="Arial" w:cs="Arial"/>
          <w:sz w:val="16"/>
          <w:szCs w:val="16"/>
        </w:rPr>
      </w:pPr>
      <w:r w:rsidRPr="00EF62B6">
        <w:rPr>
          <w:rFonts w:ascii="Arial" w:hAnsi="Arial" w:cs="Arial"/>
          <w:b/>
          <w:bCs/>
          <w:sz w:val="16"/>
          <w:szCs w:val="16"/>
        </w:rPr>
        <w:t>"Controller"</w:t>
      </w:r>
      <w:r>
        <w:rPr>
          <w:rFonts w:ascii="Arial" w:hAnsi="Arial" w:cs="Arial"/>
          <w:sz w:val="16"/>
          <w:szCs w:val="16"/>
        </w:rPr>
        <w:t xml:space="preserve">, </w:t>
      </w:r>
      <w:r w:rsidRPr="00EF62B6">
        <w:rPr>
          <w:rFonts w:ascii="Arial" w:hAnsi="Arial" w:cs="Arial"/>
          <w:b/>
          <w:bCs/>
          <w:sz w:val="16"/>
          <w:szCs w:val="16"/>
        </w:rPr>
        <w:t>"Personal Data"</w:t>
      </w:r>
      <w:r>
        <w:rPr>
          <w:rFonts w:ascii="Arial" w:hAnsi="Arial" w:cs="Arial"/>
          <w:sz w:val="16"/>
          <w:szCs w:val="16"/>
        </w:rPr>
        <w:t xml:space="preserve">, </w:t>
      </w:r>
      <w:r w:rsidRPr="00EF62B6">
        <w:rPr>
          <w:rFonts w:ascii="Arial" w:hAnsi="Arial" w:cs="Arial"/>
          <w:b/>
          <w:bCs/>
          <w:sz w:val="16"/>
          <w:szCs w:val="16"/>
        </w:rPr>
        <w:t>"Personal Data Breach"</w:t>
      </w:r>
      <w:r>
        <w:rPr>
          <w:rFonts w:ascii="Arial" w:hAnsi="Arial" w:cs="Arial"/>
          <w:sz w:val="16"/>
          <w:szCs w:val="16"/>
        </w:rPr>
        <w:t xml:space="preserve">, </w:t>
      </w:r>
      <w:r w:rsidRPr="00EF62B6">
        <w:rPr>
          <w:rFonts w:ascii="Arial" w:hAnsi="Arial" w:cs="Arial"/>
          <w:b/>
          <w:bCs/>
          <w:sz w:val="16"/>
          <w:szCs w:val="16"/>
        </w:rPr>
        <w:t>"Process"</w:t>
      </w:r>
      <w:r>
        <w:rPr>
          <w:rFonts w:ascii="Arial" w:hAnsi="Arial" w:cs="Arial"/>
          <w:sz w:val="16"/>
          <w:szCs w:val="16"/>
        </w:rPr>
        <w:t xml:space="preserve"> and </w:t>
      </w:r>
      <w:r w:rsidRPr="00EF62B6">
        <w:rPr>
          <w:rFonts w:ascii="Arial" w:hAnsi="Arial" w:cs="Arial"/>
          <w:b/>
          <w:bCs/>
          <w:sz w:val="16"/>
          <w:szCs w:val="16"/>
        </w:rPr>
        <w:t>"Processor"</w:t>
      </w:r>
      <w:r>
        <w:rPr>
          <w:rFonts w:ascii="Arial" w:hAnsi="Arial" w:cs="Arial"/>
          <w:sz w:val="16"/>
          <w:szCs w:val="16"/>
        </w:rPr>
        <w:t xml:space="preserve"> shall have the meanings set out in Data Protection Laws;</w:t>
      </w:r>
    </w:p>
    <w:p w14:paraId="24073642" w14:textId="49B17ABC" w:rsidR="007F5F50" w:rsidRPr="00C12C79" w:rsidRDefault="00D81C25" w:rsidP="000965B3">
      <w:pPr>
        <w:pStyle w:val="BodyText2"/>
        <w:numPr>
          <w:ilvl w:val="0"/>
          <w:numId w:val="28"/>
        </w:numPr>
        <w:spacing w:after="0" w:line="240" w:lineRule="auto"/>
        <w:ind w:left="1021" w:hanging="567"/>
        <w:rPr>
          <w:rFonts w:ascii="Arial" w:hAnsi="Arial" w:cs="Arial"/>
          <w:sz w:val="16"/>
          <w:szCs w:val="16"/>
        </w:rPr>
      </w:pPr>
      <w:r w:rsidRPr="00C12C79">
        <w:rPr>
          <w:rFonts w:ascii="Arial" w:hAnsi="Arial" w:cs="Arial"/>
          <w:sz w:val="16"/>
          <w:szCs w:val="16"/>
        </w:rPr>
        <w:t xml:space="preserve">any phrase introduced by the terms </w:t>
      </w:r>
      <w:r w:rsidR="00EF62B6">
        <w:rPr>
          <w:rFonts w:ascii="Arial" w:hAnsi="Arial" w:cs="Arial"/>
          <w:sz w:val="16"/>
          <w:szCs w:val="16"/>
        </w:rPr>
        <w:t>"</w:t>
      </w:r>
      <w:r w:rsidRPr="00C12C79">
        <w:rPr>
          <w:rFonts w:ascii="Arial" w:hAnsi="Arial" w:cs="Arial"/>
          <w:b/>
          <w:bCs/>
          <w:sz w:val="16"/>
          <w:szCs w:val="16"/>
        </w:rPr>
        <w:t>including</w:t>
      </w:r>
      <w:r w:rsidR="00EF62B6">
        <w:rPr>
          <w:rFonts w:ascii="Arial" w:hAnsi="Arial" w:cs="Arial"/>
          <w:b/>
          <w:bCs/>
          <w:sz w:val="16"/>
          <w:szCs w:val="16"/>
        </w:rPr>
        <w:t>"</w:t>
      </w:r>
      <w:r w:rsidRPr="00C12C79">
        <w:rPr>
          <w:rFonts w:ascii="Arial" w:hAnsi="Arial" w:cs="Arial"/>
          <w:sz w:val="16"/>
          <w:szCs w:val="16"/>
        </w:rPr>
        <w:t xml:space="preserve">, </w:t>
      </w:r>
      <w:r w:rsidR="00EF62B6">
        <w:rPr>
          <w:rFonts w:ascii="Arial" w:hAnsi="Arial" w:cs="Arial"/>
          <w:sz w:val="16"/>
          <w:szCs w:val="16"/>
        </w:rPr>
        <w:t>"</w:t>
      </w:r>
      <w:r w:rsidRPr="00C12C79">
        <w:rPr>
          <w:rFonts w:ascii="Arial" w:hAnsi="Arial" w:cs="Arial"/>
          <w:b/>
          <w:bCs/>
          <w:sz w:val="16"/>
          <w:szCs w:val="16"/>
        </w:rPr>
        <w:t>include</w:t>
      </w:r>
      <w:r w:rsidR="00EF62B6">
        <w:rPr>
          <w:rFonts w:ascii="Arial" w:hAnsi="Arial" w:cs="Arial"/>
          <w:b/>
          <w:bCs/>
          <w:sz w:val="16"/>
          <w:szCs w:val="16"/>
        </w:rPr>
        <w:t>"</w:t>
      </w:r>
      <w:r w:rsidRPr="00C12C79">
        <w:rPr>
          <w:rFonts w:ascii="Arial" w:hAnsi="Arial" w:cs="Arial"/>
          <w:sz w:val="16"/>
          <w:szCs w:val="16"/>
        </w:rPr>
        <w:t xml:space="preserve">, </w:t>
      </w:r>
      <w:r w:rsidR="00EF62B6">
        <w:rPr>
          <w:rFonts w:ascii="Arial" w:hAnsi="Arial" w:cs="Arial"/>
          <w:sz w:val="16"/>
          <w:szCs w:val="16"/>
        </w:rPr>
        <w:t>"</w:t>
      </w:r>
      <w:r w:rsidRPr="00C12C79">
        <w:rPr>
          <w:rFonts w:ascii="Arial" w:hAnsi="Arial" w:cs="Arial"/>
          <w:b/>
          <w:bCs/>
          <w:sz w:val="16"/>
          <w:szCs w:val="16"/>
        </w:rPr>
        <w:t>in particular</w:t>
      </w:r>
      <w:r w:rsidR="00EF62B6">
        <w:rPr>
          <w:rFonts w:ascii="Arial" w:hAnsi="Arial" w:cs="Arial"/>
          <w:b/>
          <w:bCs/>
          <w:sz w:val="16"/>
          <w:szCs w:val="16"/>
        </w:rPr>
        <w:t>"</w:t>
      </w:r>
      <w:r w:rsidRPr="00C12C79">
        <w:rPr>
          <w:rFonts w:ascii="Arial" w:hAnsi="Arial" w:cs="Arial"/>
          <w:sz w:val="16"/>
          <w:szCs w:val="16"/>
        </w:rPr>
        <w:t xml:space="preserve"> or any similar expression shall be construed as illustrative and shall not limit the sense of the words preceding those ter</w:t>
      </w:r>
      <w:r w:rsidRPr="00C12C79">
        <w:rPr>
          <w:rFonts w:ascii="Arial" w:hAnsi="Arial" w:cs="Arial"/>
          <w:sz w:val="16"/>
          <w:szCs w:val="16"/>
        </w:rPr>
        <w:t xml:space="preserve">ms; </w:t>
      </w:r>
    </w:p>
    <w:p w14:paraId="43B94AE2" w14:textId="14EB474F" w:rsidR="007F5F50" w:rsidRPr="00C12C79" w:rsidRDefault="00D81C25" w:rsidP="000965B3">
      <w:pPr>
        <w:pStyle w:val="BodyText2"/>
        <w:numPr>
          <w:ilvl w:val="0"/>
          <w:numId w:val="28"/>
        </w:numPr>
        <w:spacing w:after="0" w:line="240" w:lineRule="auto"/>
        <w:ind w:left="1021" w:hanging="567"/>
        <w:rPr>
          <w:rFonts w:ascii="Arial" w:hAnsi="Arial" w:cs="Arial"/>
          <w:sz w:val="16"/>
          <w:szCs w:val="16"/>
        </w:rPr>
      </w:pPr>
      <w:r w:rsidRPr="00EF62B6">
        <w:rPr>
          <w:rFonts w:ascii="Arial" w:hAnsi="Arial" w:cs="Arial"/>
          <w:b/>
          <w:bCs/>
          <w:sz w:val="16"/>
          <w:szCs w:val="16"/>
        </w:rPr>
        <w:t>“holding company”</w:t>
      </w:r>
      <w:r w:rsidRPr="00C12C79">
        <w:rPr>
          <w:rFonts w:ascii="Arial" w:hAnsi="Arial" w:cs="Arial"/>
          <w:sz w:val="16"/>
          <w:szCs w:val="16"/>
        </w:rPr>
        <w:t xml:space="preserve"> and </w:t>
      </w:r>
      <w:r w:rsidRPr="00EF62B6">
        <w:rPr>
          <w:rFonts w:ascii="Arial" w:hAnsi="Arial" w:cs="Arial"/>
          <w:b/>
          <w:bCs/>
          <w:sz w:val="16"/>
          <w:szCs w:val="16"/>
        </w:rPr>
        <w:t>“subsidiary”</w:t>
      </w:r>
      <w:r w:rsidRPr="00C12C79">
        <w:rPr>
          <w:rFonts w:ascii="Arial" w:hAnsi="Arial" w:cs="Arial"/>
          <w:sz w:val="16"/>
          <w:szCs w:val="16"/>
        </w:rPr>
        <w:t xml:space="preserve"> have the meaning given in section 1159 of the Companies Act 2006;</w:t>
      </w:r>
    </w:p>
    <w:p w14:paraId="367A8FD4" w14:textId="3CAFECFA" w:rsidR="007F5F50" w:rsidRPr="00C12C79" w:rsidRDefault="00D81C25" w:rsidP="000965B3">
      <w:pPr>
        <w:pStyle w:val="BodyText2"/>
        <w:numPr>
          <w:ilvl w:val="0"/>
          <w:numId w:val="28"/>
        </w:numPr>
        <w:spacing w:after="0" w:line="240" w:lineRule="auto"/>
        <w:ind w:left="1021" w:hanging="567"/>
        <w:rPr>
          <w:rFonts w:ascii="Arial" w:hAnsi="Arial" w:cs="Arial"/>
          <w:sz w:val="16"/>
          <w:szCs w:val="16"/>
        </w:rPr>
      </w:pPr>
      <w:r w:rsidRPr="00C12C79">
        <w:rPr>
          <w:rFonts w:ascii="Arial" w:hAnsi="Arial" w:cs="Arial"/>
          <w:sz w:val="16"/>
          <w:szCs w:val="16"/>
        </w:rPr>
        <w:t xml:space="preserve">references to the singular include the plural and vice versa, and references to one gender include the other gender; </w:t>
      </w:r>
    </w:p>
    <w:p w14:paraId="16EC75AF" w14:textId="4423125B" w:rsidR="007F5F50" w:rsidRDefault="00D81C25" w:rsidP="000965B3">
      <w:pPr>
        <w:pStyle w:val="BodyText2"/>
        <w:numPr>
          <w:ilvl w:val="0"/>
          <w:numId w:val="28"/>
        </w:numPr>
        <w:spacing w:after="0" w:line="240" w:lineRule="auto"/>
        <w:ind w:left="1021" w:hanging="567"/>
        <w:rPr>
          <w:rFonts w:ascii="Arial" w:hAnsi="Arial" w:cs="Arial"/>
          <w:sz w:val="16"/>
          <w:szCs w:val="16"/>
        </w:rPr>
      </w:pPr>
      <w:r w:rsidRPr="00C12C79">
        <w:rPr>
          <w:rFonts w:ascii="Arial" w:hAnsi="Arial" w:cs="Arial"/>
          <w:sz w:val="16"/>
          <w:szCs w:val="16"/>
        </w:rPr>
        <w:t>the clause and schedule headings</w:t>
      </w:r>
      <w:r w:rsidRPr="00C12C79">
        <w:rPr>
          <w:rFonts w:ascii="Arial" w:hAnsi="Arial" w:cs="Arial"/>
          <w:sz w:val="16"/>
          <w:szCs w:val="16"/>
        </w:rPr>
        <w:t xml:space="preserve"> are for convenience only and shall not affect the interpretation of these Conditions</w:t>
      </w:r>
      <w:r w:rsidR="00D575F1">
        <w:rPr>
          <w:rFonts w:ascii="Arial" w:hAnsi="Arial" w:cs="Arial"/>
          <w:sz w:val="16"/>
          <w:szCs w:val="16"/>
        </w:rPr>
        <w:t>; and</w:t>
      </w:r>
    </w:p>
    <w:p w14:paraId="0E3049F6" w14:textId="28E6F3A3" w:rsidR="00D575F1" w:rsidRPr="00D575F1" w:rsidRDefault="00D81C25" w:rsidP="000965B3">
      <w:pPr>
        <w:pStyle w:val="ListParagraph"/>
        <w:numPr>
          <w:ilvl w:val="0"/>
          <w:numId w:val="28"/>
        </w:numPr>
        <w:spacing w:after="120"/>
        <w:ind w:left="1021" w:hanging="567"/>
        <w:rPr>
          <w:rFonts w:ascii="Arial" w:hAnsi="Arial" w:cs="Arial"/>
          <w:sz w:val="16"/>
          <w:szCs w:val="16"/>
        </w:rPr>
      </w:pPr>
      <w:r w:rsidRPr="00D575F1">
        <w:rPr>
          <w:rFonts w:ascii="Arial" w:hAnsi="Arial" w:cs="Arial"/>
          <w:sz w:val="16"/>
          <w:szCs w:val="16"/>
        </w:rPr>
        <w:t xml:space="preserve">the parties acknowledge and agree that, notwithstanding anything to the contrary stated in this Contract, none of the terms of this Contract shall be deemed to override or take precedence over the applicable implied terms under the PA23. </w:t>
      </w:r>
    </w:p>
    <w:p w14:paraId="3E2A60A3" w14:textId="7A66D0BF" w:rsidR="007F5F50" w:rsidRPr="00C12C79" w:rsidRDefault="00D81C25" w:rsidP="007B28EE">
      <w:pPr>
        <w:pStyle w:val="Level1Heading"/>
        <w:spacing w:after="120" w:line="240" w:lineRule="auto"/>
        <w:ind w:left="454" w:hanging="454"/>
        <w:rPr>
          <w:rFonts w:ascii="Arial" w:hAnsi="Arial" w:cs="Arial"/>
          <w:sz w:val="16"/>
          <w:szCs w:val="16"/>
        </w:rPr>
      </w:pPr>
      <w:r w:rsidRPr="00C12C79">
        <w:rPr>
          <w:rFonts w:ascii="Arial" w:hAnsi="Arial" w:cs="Arial"/>
          <w:sz w:val="16"/>
          <w:szCs w:val="16"/>
        </w:rPr>
        <w:t>BASIS OF CONTRACT</w:t>
      </w:r>
    </w:p>
    <w:p w14:paraId="39238BEE" w14:textId="6B9486C1" w:rsidR="007F5F50" w:rsidRPr="00C12C79" w:rsidRDefault="00D81C25" w:rsidP="007B28EE">
      <w:pPr>
        <w:pStyle w:val="Level2Number"/>
        <w:spacing w:after="120" w:line="240" w:lineRule="auto"/>
        <w:ind w:left="454" w:hanging="454"/>
        <w:rPr>
          <w:rFonts w:ascii="Arial" w:hAnsi="Arial" w:cs="Arial"/>
          <w:sz w:val="16"/>
          <w:szCs w:val="16"/>
        </w:rPr>
      </w:pPr>
      <w:r w:rsidRPr="00C12C79">
        <w:rPr>
          <w:rFonts w:ascii="Arial" w:hAnsi="Arial" w:cs="Arial"/>
          <w:sz w:val="16"/>
          <w:szCs w:val="16"/>
        </w:rPr>
        <w:t>The Purchase Order constitutes an offer by the Customer to purchase Goods and/or Services from the Supplier in accordance with these Conditions.</w:t>
      </w:r>
    </w:p>
    <w:p w14:paraId="7DDA7E06" w14:textId="3C02966B" w:rsidR="007F5F50" w:rsidRPr="00C12C79" w:rsidRDefault="00D81C25" w:rsidP="007B28EE">
      <w:pPr>
        <w:pStyle w:val="Level2Number"/>
        <w:spacing w:after="120" w:line="240" w:lineRule="auto"/>
        <w:ind w:left="454" w:hanging="454"/>
        <w:rPr>
          <w:rFonts w:ascii="Arial" w:hAnsi="Arial" w:cs="Arial"/>
          <w:sz w:val="16"/>
          <w:szCs w:val="16"/>
        </w:rPr>
      </w:pPr>
      <w:bookmarkStart w:id="2" w:name="_Ref141778247"/>
      <w:r w:rsidRPr="00C12C79">
        <w:rPr>
          <w:rFonts w:ascii="Arial" w:hAnsi="Arial" w:cs="Arial"/>
          <w:sz w:val="16"/>
          <w:szCs w:val="16"/>
        </w:rPr>
        <w:t>Unless otherwise agreed by the Customer in writing, the Purchase Order shall be deemed to be accepted by the S</w:t>
      </w:r>
      <w:r w:rsidRPr="00C12C79">
        <w:rPr>
          <w:rFonts w:ascii="Arial" w:hAnsi="Arial" w:cs="Arial"/>
          <w:sz w:val="16"/>
          <w:szCs w:val="16"/>
        </w:rPr>
        <w:t>upplier on the earlier of:</w:t>
      </w:r>
      <w:bookmarkEnd w:id="2"/>
    </w:p>
    <w:p w14:paraId="1DA8E257" w14:textId="125CA049" w:rsidR="007F5F50" w:rsidRPr="00C12C79" w:rsidRDefault="00D81C25" w:rsidP="000965B3">
      <w:pPr>
        <w:pStyle w:val="BodyText2"/>
        <w:numPr>
          <w:ilvl w:val="0"/>
          <w:numId w:val="6"/>
        </w:numPr>
        <w:spacing w:after="0" w:line="240" w:lineRule="auto"/>
        <w:ind w:left="1021" w:hanging="567"/>
        <w:rPr>
          <w:rFonts w:ascii="Arial" w:hAnsi="Arial" w:cs="Arial"/>
          <w:sz w:val="16"/>
          <w:szCs w:val="16"/>
        </w:rPr>
      </w:pPr>
      <w:r w:rsidRPr="00C12C79">
        <w:rPr>
          <w:rFonts w:ascii="Arial" w:hAnsi="Arial" w:cs="Arial"/>
          <w:sz w:val="16"/>
          <w:szCs w:val="16"/>
        </w:rPr>
        <w:t>the Supplier issuing written acceptance of the Purchase Order; or</w:t>
      </w:r>
    </w:p>
    <w:p w14:paraId="72FFD2F5" w14:textId="22E34961" w:rsidR="007F5F50" w:rsidRPr="00C12C79" w:rsidRDefault="00D81C25" w:rsidP="007B28EE">
      <w:pPr>
        <w:pStyle w:val="BodyText2"/>
        <w:numPr>
          <w:ilvl w:val="0"/>
          <w:numId w:val="6"/>
        </w:numPr>
        <w:spacing w:after="120" w:line="240" w:lineRule="auto"/>
        <w:ind w:left="1021" w:hanging="567"/>
        <w:rPr>
          <w:rFonts w:ascii="Arial" w:hAnsi="Arial" w:cs="Arial"/>
          <w:sz w:val="16"/>
          <w:szCs w:val="16"/>
        </w:rPr>
      </w:pPr>
      <w:r w:rsidRPr="00C12C79">
        <w:rPr>
          <w:rFonts w:ascii="Arial" w:hAnsi="Arial" w:cs="Arial"/>
          <w:sz w:val="16"/>
          <w:szCs w:val="16"/>
        </w:rPr>
        <w:t>any act by the Supplier consistent with commencing work in connection with Purchase Order,</w:t>
      </w:r>
    </w:p>
    <w:p w14:paraId="33092D74" w14:textId="77777777" w:rsidR="007F5F50" w:rsidRPr="00C12C79" w:rsidRDefault="00D81C25" w:rsidP="007B28EE">
      <w:pPr>
        <w:pStyle w:val="BodyText2"/>
        <w:spacing w:after="120" w:line="240" w:lineRule="auto"/>
        <w:ind w:left="454"/>
        <w:rPr>
          <w:rFonts w:ascii="Arial" w:hAnsi="Arial" w:cs="Arial"/>
          <w:sz w:val="16"/>
          <w:szCs w:val="16"/>
        </w:rPr>
      </w:pPr>
      <w:r w:rsidRPr="00C12C79">
        <w:rPr>
          <w:rFonts w:ascii="Arial" w:hAnsi="Arial" w:cs="Arial"/>
          <w:sz w:val="16"/>
          <w:szCs w:val="16"/>
        </w:rPr>
        <w:t xml:space="preserve">at which point and on which date the Contract shall come into existence </w:t>
      </w:r>
      <w:r w:rsidRPr="00C12C79">
        <w:rPr>
          <w:rFonts w:ascii="Arial" w:hAnsi="Arial" w:cs="Arial"/>
          <w:sz w:val="16"/>
          <w:szCs w:val="16"/>
        </w:rPr>
        <w:t>(</w:t>
      </w:r>
      <w:r w:rsidRPr="00C12C79">
        <w:rPr>
          <w:rFonts w:ascii="Arial" w:hAnsi="Arial" w:cs="Arial"/>
          <w:b/>
          <w:bCs/>
          <w:sz w:val="16"/>
          <w:szCs w:val="16"/>
        </w:rPr>
        <w:t>Commencement Date</w:t>
      </w:r>
      <w:r w:rsidRPr="00C12C79">
        <w:rPr>
          <w:rFonts w:ascii="Arial" w:hAnsi="Arial" w:cs="Arial"/>
          <w:sz w:val="16"/>
          <w:szCs w:val="16"/>
        </w:rPr>
        <w:t>) and the Contract shall continue until the obligations of the parties are fulfilled unless the Contract has been terminated in accordance with these Conditions.</w:t>
      </w:r>
    </w:p>
    <w:p w14:paraId="59947E70" w14:textId="2B5739E8" w:rsidR="007F5F50" w:rsidRPr="00C12C79" w:rsidRDefault="00D81C25" w:rsidP="007B28EE">
      <w:pPr>
        <w:pStyle w:val="Level2Number"/>
        <w:spacing w:after="120" w:line="240" w:lineRule="auto"/>
        <w:ind w:left="454" w:hanging="454"/>
        <w:rPr>
          <w:rFonts w:ascii="Arial" w:hAnsi="Arial" w:cs="Arial"/>
          <w:sz w:val="16"/>
          <w:szCs w:val="16"/>
        </w:rPr>
      </w:pPr>
      <w:r w:rsidRPr="00C12C79">
        <w:rPr>
          <w:rFonts w:ascii="Arial" w:hAnsi="Arial" w:cs="Arial"/>
          <w:sz w:val="16"/>
          <w:szCs w:val="16"/>
        </w:rPr>
        <w:t xml:space="preserve">Subject to clause </w:t>
      </w:r>
      <w:r w:rsidR="00A01BFF" w:rsidRPr="00C12C79">
        <w:rPr>
          <w:rFonts w:ascii="Arial" w:hAnsi="Arial" w:cs="Arial"/>
          <w:sz w:val="16"/>
          <w:szCs w:val="16"/>
        </w:rPr>
        <w:fldChar w:fldCharType="begin"/>
      </w:r>
      <w:r w:rsidR="00A01BFF" w:rsidRPr="00C12C79">
        <w:rPr>
          <w:rFonts w:ascii="Arial" w:hAnsi="Arial" w:cs="Arial"/>
          <w:sz w:val="16"/>
          <w:szCs w:val="16"/>
        </w:rPr>
        <w:instrText xml:space="preserve"> REF _Ref141778370 \r \h </w:instrText>
      </w:r>
      <w:r w:rsidR="009C5EA0" w:rsidRPr="00C12C79">
        <w:rPr>
          <w:rFonts w:ascii="Arial" w:hAnsi="Arial" w:cs="Arial"/>
          <w:sz w:val="16"/>
          <w:szCs w:val="16"/>
        </w:rPr>
        <w:instrText xml:space="preserve"> \* MERGEFORMAT </w:instrText>
      </w:r>
      <w:r w:rsidR="00A01BFF" w:rsidRPr="00C12C79">
        <w:rPr>
          <w:rFonts w:ascii="Arial" w:hAnsi="Arial" w:cs="Arial"/>
          <w:sz w:val="16"/>
          <w:szCs w:val="16"/>
        </w:rPr>
      </w:r>
      <w:r w:rsidR="00A01BFF" w:rsidRPr="00C12C79">
        <w:rPr>
          <w:rFonts w:ascii="Arial" w:hAnsi="Arial" w:cs="Arial"/>
          <w:sz w:val="16"/>
          <w:szCs w:val="16"/>
        </w:rPr>
        <w:fldChar w:fldCharType="separate"/>
      </w:r>
      <w:r w:rsidR="000B04A5" w:rsidRPr="00C12C79">
        <w:rPr>
          <w:rFonts w:ascii="Arial" w:hAnsi="Arial" w:cs="Arial"/>
          <w:sz w:val="16"/>
          <w:szCs w:val="16"/>
        </w:rPr>
        <w:t>2.5</w:t>
      </w:r>
      <w:r w:rsidR="00A01BFF" w:rsidRPr="00C12C79">
        <w:rPr>
          <w:rFonts w:ascii="Arial" w:hAnsi="Arial" w:cs="Arial"/>
          <w:sz w:val="16"/>
          <w:szCs w:val="16"/>
        </w:rPr>
        <w:fldChar w:fldCharType="end"/>
      </w:r>
      <w:r w:rsidRPr="00C12C79">
        <w:rPr>
          <w:rFonts w:ascii="Arial" w:hAnsi="Arial" w:cs="Arial"/>
          <w:sz w:val="16"/>
          <w:szCs w:val="16"/>
        </w:rPr>
        <w:t xml:space="preserve"> and </w:t>
      </w:r>
      <w:r w:rsidR="00E96FC1">
        <w:rPr>
          <w:rFonts w:ascii="Arial" w:hAnsi="Arial" w:cs="Arial"/>
          <w:sz w:val="16"/>
          <w:szCs w:val="16"/>
        </w:rPr>
        <w:fldChar w:fldCharType="begin"/>
      </w:r>
      <w:r w:rsidR="00E96FC1">
        <w:rPr>
          <w:rFonts w:ascii="Arial" w:hAnsi="Arial" w:cs="Arial"/>
          <w:sz w:val="16"/>
          <w:szCs w:val="16"/>
        </w:rPr>
        <w:instrText xml:space="preserve"> REF _Ref141781533 \r \h </w:instrText>
      </w:r>
      <w:r w:rsidR="00E96FC1">
        <w:rPr>
          <w:rFonts w:ascii="Arial" w:hAnsi="Arial" w:cs="Arial"/>
          <w:sz w:val="16"/>
          <w:szCs w:val="16"/>
        </w:rPr>
      </w:r>
      <w:r w:rsidR="00E96FC1">
        <w:rPr>
          <w:rFonts w:ascii="Arial" w:hAnsi="Arial" w:cs="Arial"/>
          <w:sz w:val="16"/>
          <w:szCs w:val="16"/>
        </w:rPr>
        <w:fldChar w:fldCharType="separate"/>
      </w:r>
      <w:r w:rsidR="00E96FC1">
        <w:rPr>
          <w:rFonts w:ascii="Arial" w:hAnsi="Arial" w:cs="Arial"/>
          <w:sz w:val="16"/>
          <w:szCs w:val="16"/>
        </w:rPr>
        <w:t>15.7</w:t>
      </w:r>
      <w:r w:rsidR="00E96FC1">
        <w:rPr>
          <w:rFonts w:ascii="Arial" w:hAnsi="Arial" w:cs="Arial"/>
          <w:sz w:val="16"/>
          <w:szCs w:val="16"/>
        </w:rPr>
        <w:fldChar w:fldCharType="end"/>
      </w:r>
      <w:r w:rsidRPr="00C12C79">
        <w:rPr>
          <w:rFonts w:ascii="Arial" w:hAnsi="Arial" w:cs="Arial"/>
          <w:sz w:val="16"/>
          <w:szCs w:val="16"/>
        </w:rPr>
        <w:t xml:space="preserve"> below, these Conditions apply to the Contract to the exclusion of any other terms that the Supplier seeks to impose or incorporate, or which are implied by trade, custom, practice or course of dealing.</w:t>
      </w:r>
    </w:p>
    <w:p w14:paraId="54A4BF2C" w14:textId="30F1E107" w:rsidR="007F5F50" w:rsidRPr="00C12C79" w:rsidRDefault="00D81C25" w:rsidP="007B28EE">
      <w:pPr>
        <w:pStyle w:val="Level2Number"/>
        <w:spacing w:after="120" w:line="240" w:lineRule="auto"/>
        <w:ind w:left="454" w:hanging="454"/>
        <w:rPr>
          <w:rFonts w:ascii="Arial" w:hAnsi="Arial" w:cs="Arial"/>
          <w:sz w:val="16"/>
          <w:szCs w:val="16"/>
        </w:rPr>
      </w:pPr>
      <w:r w:rsidRPr="00C12C79">
        <w:rPr>
          <w:rFonts w:ascii="Arial" w:hAnsi="Arial" w:cs="Arial"/>
          <w:sz w:val="16"/>
          <w:szCs w:val="16"/>
        </w:rPr>
        <w:t xml:space="preserve">All of these Conditions shall apply to the supply of </w:t>
      </w:r>
      <w:r w:rsidRPr="00C12C79">
        <w:rPr>
          <w:rFonts w:ascii="Arial" w:hAnsi="Arial" w:cs="Arial"/>
          <w:sz w:val="16"/>
          <w:szCs w:val="16"/>
        </w:rPr>
        <w:t>both Goods and Services except where the application to one or the other is specified.</w:t>
      </w:r>
    </w:p>
    <w:p w14:paraId="6D481E56" w14:textId="4A52A687" w:rsidR="007F5F50" w:rsidRPr="00C12C79" w:rsidRDefault="00D81C25" w:rsidP="007B28EE">
      <w:pPr>
        <w:pStyle w:val="Level2Number"/>
        <w:spacing w:after="120" w:line="240" w:lineRule="auto"/>
        <w:ind w:left="454" w:hanging="454"/>
        <w:rPr>
          <w:rFonts w:ascii="Arial" w:hAnsi="Arial" w:cs="Arial"/>
          <w:sz w:val="16"/>
          <w:szCs w:val="16"/>
        </w:rPr>
      </w:pPr>
      <w:bookmarkStart w:id="3" w:name="_Ref141778370"/>
      <w:r w:rsidRPr="00C12C79">
        <w:rPr>
          <w:rFonts w:ascii="Arial" w:hAnsi="Arial" w:cs="Arial"/>
          <w:sz w:val="16"/>
          <w:szCs w:val="16"/>
        </w:rPr>
        <w:t>If an alternative contract has been signed between the Supplier and the Customer for the supply of the Goods and/or the Services (whether or not such contract is referen</w:t>
      </w:r>
      <w:r w:rsidRPr="00C12C79">
        <w:rPr>
          <w:rFonts w:ascii="Arial" w:hAnsi="Arial" w:cs="Arial"/>
          <w:sz w:val="16"/>
          <w:szCs w:val="16"/>
        </w:rPr>
        <w:t>ced in the Purchase Order), the terms of such contract shall apply instead of these Conditions.</w:t>
      </w:r>
      <w:bookmarkEnd w:id="3"/>
    </w:p>
    <w:p w14:paraId="376A7E44" w14:textId="47B83946" w:rsidR="007F5F50" w:rsidRPr="00C12C79" w:rsidRDefault="00D81C25" w:rsidP="007B28EE">
      <w:pPr>
        <w:pStyle w:val="Level2Number"/>
        <w:spacing w:after="120" w:line="240" w:lineRule="auto"/>
        <w:ind w:left="454" w:hanging="454"/>
        <w:rPr>
          <w:rFonts w:ascii="Arial" w:hAnsi="Arial" w:cs="Arial"/>
          <w:sz w:val="16"/>
          <w:szCs w:val="16"/>
        </w:rPr>
      </w:pPr>
      <w:bookmarkStart w:id="4" w:name="_Ref141778657"/>
      <w:r w:rsidRPr="00C12C79">
        <w:rPr>
          <w:rFonts w:ascii="Arial" w:hAnsi="Arial" w:cs="Arial"/>
          <w:sz w:val="16"/>
          <w:szCs w:val="16"/>
        </w:rPr>
        <w:t>In the provision of the Goods and/or the Services, the Supplier shall at all times comply with all applicable laws and regulatory requirements including, but no</w:t>
      </w:r>
      <w:r w:rsidRPr="00C12C79">
        <w:rPr>
          <w:rFonts w:ascii="Arial" w:hAnsi="Arial" w:cs="Arial"/>
          <w:sz w:val="16"/>
          <w:szCs w:val="16"/>
        </w:rPr>
        <w:t xml:space="preserve">t limited to, the Bribery Act 2010 and the Modern Slavery Act 2015. Furthermore, the Supplier shall (where the provision of the Goods and/or Services requires it to attend the Customer's premises) comply with all applicable policies, rules and regulations </w:t>
      </w:r>
      <w:r w:rsidRPr="00C12C79">
        <w:rPr>
          <w:rFonts w:ascii="Arial" w:hAnsi="Arial" w:cs="Arial"/>
          <w:sz w:val="16"/>
          <w:szCs w:val="16"/>
        </w:rPr>
        <w:t xml:space="preserve">that apply at the Customer’s premises, including those relating to security, health and safety and operations. </w:t>
      </w:r>
      <w:r w:rsidRPr="00C12C79">
        <w:rPr>
          <w:rFonts w:ascii="Arial" w:hAnsi="Arial" w:cs="Arial"/>
          <w:b/>
          <w:bCs/>
          <w:i/>
          <w:iCs/>
          <w:sz w:val="16"/>
          <w:szCs w:val="16"/>
          <w:highlight w:val="yellow"/>
        </w:rPr>
        <w:t xml:space="preserve">[Note: if </w:t>
      </w:r>
      <w:r w:rsidR="007B28EE">
        <w:rPr>
          <w:rFonts w:ascii="Arial" w:hAnsi="Arial" w:cs="Arial"/>
          <w:b/>
          <w:bCs/>
          <w:i/>
          <w:iCs/>
          <w:sz w:val="16"/>
          <w:szCs w:val="16"/>
          <w:highlight w:val="yellow"/>
        </w:rPr>
        <w:t xml:space="preserve">your organisation has </w:t>
      </w:r>
      <w:r w:rsidRPr="00C12C79">
        <w:rPr>
          <w:rFonts w:ascii="Arial" w:hAnsi="Arial" w:cs="Arial"/>
          <w:b/>
          <w:bCs/>
          <w:i/>
          <w:iCs/>
          <w:sz w:val="16"/>
          <w:szCs w:val="16"/>
          <w:highlight w:val="yellow"/>
        </w:rPr>
        <w:t xml:space="preserve">any specific policies / procedures </w:t>
      </w:r>
      <w:r w:rsidR="007B28EE">
        <w:rPr>
          <w:rFonts w:ascii="Arial" w:hAnsi="Arial" w:cs="Arial"/>
          <w:b/>
          <w:bCs/>
          <w:i/>
          <w:iCs/>
          <w:sz w:val="16"/>
          <w:szCs w:val="16"/>
          <w:highlight w:val="yellow"/>
        </w:rPr>
        <w:t xml:space="preserve">with which a </w:t>
      </w:r>
      <w:r w:rsidRPr="00C12C79">
        <w:rPr>
          <w:rFonts w:ascii="Arial" w:hAnsi="Arial" w:cs="Arial"/>
          <w:b/>
          <w:bCs/>
          <w:i/>
          <w:iCs/>
          <w:sz w:val="16"/>
          <w:szCs w:val="16"/>
          <w:highlight w:val="yellow"/>
        </w:rPr>
        <w:t xml:space="preserve">Supplier </w:t>
      </w:r>
      <w:r w:rsidR="007B28EE">
        <w:rPr>
          <w:rFonts w:ascii="Arial" w:hAnsi="Arial" w:cs="Arial"/>
          <w:b/>
          <w:bCs/>
          <w:i/>
          <w:iCs/>
          <w:sz w:val="16"/>
          <w:szCs w:val="16"/>
          <w:highlight w:val="yellow"/>
        </w:rPr>
        <w:t xml:space="preserve">must </w:t>
      </w:r>
      <w:r w:rsidRPr="00C12C79">
        <w:rPr>
          <w:rFonts w:ascii="Arial" w:hAnsi="Arial" w:cs="Arial"/>
          <w:b/>
          <w:bCs/>
          <w:i/>
          <w:iCs/>
          <w:sz w:val="16"/>
          <w:szCs w:val="16"/>
          <w:highlight w:val="yellow"/>
        </w:rPr>
        <w:t>comply as part of its provision of the Goods / Serv</w:t>
      </w:r>
      <w:r w:rsidRPr="00C12C79">
        <w:rPr>
          <w:rFonts w:ascii="Arial" w:hAnsi="Arial" w:cs="Arial"/>
          <w:b/>
          <w:bCs/>
          <w:i/>
          <w:iCs/>
          <w:sz w:val="16"/>
          <w:szCs w:val="16"/>
          <w:highlight w:val="yellow"/>
        </w:rPr>
        <w:t>ices, such policies should be referenced here, and copies of which should be provided to the Supplier.]</w:t>
      </w:r>
      <w:bookmarkEnd w:id="4"/>
    </w:p>
    <w:p w14:paraId="02D2DF56" w14:textId="1B018E3B" w:rsidR="007F5F50" w:rsidRPr="00C12C79" w:rsidRDefault="00D81C25" w:rsidP="007B28EE">
      <w:pPr>
        <w:pStyle w:val="Level2Number"/>
        <w:spacing w:after="120" w:line="240" w:lineRule="auto"/>
        <w:ind w:left="454" w:hanging="454"/>
        <w:rPr>
          <w:rFonts w:ascii="Arial" w:hAnsi="Arial" w:cs="Arial"/>
          <w:sz w:val="16"/>
          <w:szCs w:val="16"/>
        </w:rPr>
      </w:pPr>
      <w:r w:rsidRPr="00C12C79">
        <w:rPr>
          <w:rFonts w:ascii="Arial" w:hAnsi="Arial" w:cs="Arial"/>
          <w:sz w:val="16"/>
          <w:szCs w:val="16"/>
        </w:rPr>
        <w:t>The appointment of the Supplier pursuant to these Conditions and the Purchase Order is non-exclusive and the Customer may at any time in its absolute di</w:t>
      </w:r>
      <w:r w:rsidRPr="00C12C79">
        <w:rPr>
          <w:rFonts w:ascii="Arial" w:hAnsi="Arial" w:cs="Arial"/>
          <w:sz w:val="16"/>
          <w:szCs w:val="16"/>
        </w:rPr>
        <w:t>scretion appoint any other person, firm or company to provide products and/or services which are the same or similar to the Goods and/or Services.</w:t>
      </w:r>
    </w:p>
    <w:p w14:paraId="021EC6FE" w14:textId="19C06844" w:rsidR="007F5F50" w:rsidRPr="00C12C79" w:rsidRDefault="00D81C25" w:rsidP="007B28EE">
      <w:pPr>
        <w:pStyle w:val="Level1Heading"/>
        <w:spacing w:after="120" w:line="240" w:lineRule="auto"/>
        <w:ind w:left="454" w:hanging="454"/>
        <w:rPr>
          <w:rFonts w:ascii="Arial" w:hAnsi="Arial" w:cs="Arial"/>
          <w:sz w:val="16"/>
          <w:szCs w:val="16"/>
        </w:rPr>
      </w:pPr>
      <w:r w:rsidRPr="00C12C79">
        <w:rPr>
          <w:rFonts w:ascii="Arial" w:hAnsi="Arial" w:cs="Arial"/>
          <w:sz w:val="16"/>
          <w:szCs w:val="16"/>
        </w:rPr>
        <w:t>SUPPLY OF GOODS</w:t>
      </w:r>
    </w:p>
    <w:p w14:paraId="217F48F4" w14:textId="25BA2508" w:rsidR="007F5F50" w:rsidRPr="00C12C79" w:rsidRDefault="00D81C25" w:rsidP="007B28EE">
      <w:pPr>
        <w:pStyle w:val="Level2Number"/>
        <w:spacing w:after="120" w:line="240" w:lineRule="auto"/>
        <w:ind w:left="454" w:hanging="454"/>
        <w:rPr>
          <w:rFonts w:ascii="Arial" w:hAnsi="Arial" w:cs="Arial"/>
          <w:sz w:val="16"/>
          <w:szCs w:val="16"/>
        </w:rPr>
      </w:pPr>
      <w:bookmarkStart w:id="5" w:name="_Ref141778392"/>
      <w:r w:rsidRPr="00C12C79">
        <w:rPr>
          <w:rFonts w:ascii="Arial" w:hAnsi="Arial" w:cs="Arial"/>
          <w:sz w:val="16"/>
          <w:szCs w:val="16"/>
        </w:rPr>
        <w:t>The Supplier shall ensure that the Goods:</w:t>
      </w:r>
      <w:bookmarkEnd w:id="5"/>
    </w:p>
    <w:p w14:paraId="4B26358D" w14:textId="4EFA9C26" w:rsidR="007F5F50" w:rsidRPr="00C12C79" w:rsidRDefault="00D81C25" w:rsidP="000965B3">
      <w:pPr>
        <w:pStyle w:val="Level6Number"/>
        <w:numPr>
          <w:ilvl w:val="5"/>
          <w:numId w:val="7"/>
        </w:numPr>
        <w:spacing w:after="0" w:line="240" w:lineRule="auto"/>
        <w:ind w:left="1021" w:hanging="567"/>
        <w:rPr>
          <w:rFonts w:ascii="Arial" w:hAnsi="Arial" w:cs="Arial"/>
          <w:sz w:val="16"/>
          <w:szCs w:val="16"/>
        </w:rPr>
      </w:pPr>
      <w:r w:rsidRPr="00C12C79">
        <w:rPr>
          <w:rFonts w:ascii="Arial" w:hAnsi="Arial" w:cs="Arial"/>
          <w:sz w:val="16"/>
          <w:szCs w:val="16"/>
        </w:rPr>
        <w:t>correspond with their description and any applicabl</w:t>
      </w:r>
      <w:r w:rsidRPr="00C12C79">
        <w:rPr>
          <w:rFonts w:ascii="Arial" w:hAnsi="Arial" w:cs="Arial"/>
          <w:sz w:val="16"/>
          <w:szCs w:val="16"/>
        </w:rPr>
        <w:t>e Specification;</w:t>
      </w:r>
    </w:p>
    <w:p w14:paraId="13E136F8" w14:textId="1B52C361" w:rsidR="007F5F50" w:rsidRPr="00C12C79" w:rsidRDefault="00D81C25" w:rsidP="000965B3">
      <w:pPr>
        <w:pStyle w:val="Level6Number"/>
        <w:numPr>
          <w:ilvl w:val="5"/>
          <w:numId w:val="7"/>
        </w:numPr>
        <w:spacing w:after="0" w:line="240" w:lineRule="auto"/>
        <w:ind w:left="1021" w:hanging="567"/>
        <w:rPr>
          <w:rFonts w:ascii="Arial" w:hAnsi="Arial" w:cs="Arial"/>
          <w:sz w:val="16"/>
          <w:szCs w:val="16"/>
        </w:rPr>
      </w:pPr>
      <w:r w:rsidRPr="00C12C79">
        <w:rPr>
          <w:rFonts w:ascii="Arial" w:hAnsi="Arial" w:cs="Arial"/>
          <w:sz w:val="16"/>
          <w:szCs w:val="16"/>
        </w:rPr>
        <w:t>are of satisfactory quality (within the meaning of the Sale of Goods Act 1979) and fit for any purpose held out by the Supplier or made known to the Supplier by the Customer, expressly or by implication, and in this respect the Customer re</w:t>
      </w:r>
      <w:r w:rsidRPr="00C12C79">
        <w:rPr>
          <w:rFonts w:ascii="Arial" w:hAnsi="Arial" w:cs="Arial"/>
          <w:sz w:val="16"/>
          <w:szCs w:val="16"/>
        </w:rPr>
        <w:t xml:space="preserve">lies on the Supplier’s skill and judgment; </w:t>
      </w:r>
    </w:p>
    <w:p w14:paraId="42068C47" w14:textId="0D216A4C" w:rsidR="007F5F50" w:rsidRPr="00C12C79" w:rsidRDefault="00D81C25" w:rsidP="000965B3">
      <w:pPr>
        <w:pStyle w:val="Level6Number"/>
        <w:numPr>
          <w:ilvl w:val="5"/>
          <w:numId w:val="7"/>
        </w:numPr>
        <w:spacing w:after="0" w:line="240" w:lineRule="auto"/>
        <w:ind w:left="1021" w:hanging="567"/>
        <w:rPr>
          <w:rFonts w:ascii="Arial" w:hAnsi="Arial" w:cs="Arial"/>
          <w:sz w:val="16"/>
          <w:szCs w:val="16"/>
        </w:rPr>
      </w:pPr>
      <w:r w:rsidRPr="00C12C79">
        <w:rPr>
          <w:rFonts w:ascii="Arial" w:hAnsi="Arial" w:cs="Arial"/>
          <w:sz w:val="16"/>
          <w:szCs w:val="16"/>
        </w:rPr>
        <w:t>are provided in accordance with Good Industry Practice; and</w:t>
      </w:r>
    </w:p>
    <w:p w14:paraId="104064E0" w14:textId="24093882" w:rsidR="007F5F50" w:rsidRPr="00C12C79" w:rsidRDefault="00D81C25" w:rsidP="007B28EE">
      <w:pPr>
        <w:pStyle w:val="Level6Number"/>
        <w:numPr>
          <w:ilvl w:val="5"/>
          <w:numId w:val="7"/>
        </w:numPr>
        <w:spacing w:after="120" w:line="240" w:lineRule="auto"/>
        <w:ind w:left="1021" w:hanging="567"/>
        <w:rPr>
          <w:rFonts w:ascii="Arial" w:hAnsi="Arial" w:cs="Arial"/>
          <w:sz w:val="16"/>
          <w:szCs w:val="16"/>
        </w:rPr>
      </w:pPr>
      <w:r w:rsidRPr="00C12C79">
        <w:rPr>
          <w:rFonts w:ascii="Arial" w:hAnsi="Arial" w:cs="Arial"/>
          <w:sz w:val="16"/>
          <w:szCs w:val="16"/>
        </w:rPr>
        <w:t>where applicable, are free from defects in design, materials and workmanship and remain so for 24 months after delivery.</w:t>
      </w:r>
    </w:p>
    <w:p w14:paraId="41A792AB" w14:textId="48A068B5" w:rsidR="007F5F50" w:rsidRPr="00C12C79" w:rsidRDefault="00D81C25" w:rsidP="007B28EE">
      <w:pPr>
        <w:pStyle w:val="Level2Number"/>
        <w:spacing w:after="120" w:line="240" w:lineRule="auto"/>
        <w:ind w:left="454" w:hanging="454"/>
        <w:rPr>
          <w:rFonts w:ascii="Arial" w:hAnsi="Arial" w:cs="Arial"/>
          <w:sz w:val="16"/>
          <w:szCs w:val="16"/>
        </w:rPr>
      </w:pPr>
      <w:r w:rsidRPr="00C12C79">
        <w:rPr>
          <w:rFonts w:ascii="Arial" w:hAnsi="Arial" w:cs="Arial"/>
          <w:sz w:val="16"/>
          <w:szCs w:val="16"/>
        </w:rPr>
        <w:t>The Customer shall have the right to inspect and test the Goods at any time before delivery. If following such inspection or testing the Customer considers that the Goods do not conform or are unlikely to comply with the Supplier’s undertakings under claus</w:t>
      </w:r>
      <w:r w:rsidRPr="00C12C79">
        <w:rPr>
          <w:rFonts w:ascii="Arial" w:hAnsi="Arial" w:cs="Arial"/>
          <w:sz w:val="16"/>
          <w:szCs w:val="16"/>
        </w:rPr>
        <w:t xml:space="preserve">e </w:t>
      </w:r>
      <w:r w:rsidR="00A01BFF" w:rsidRPr="00C12C79">
        <w:rPr>
          <w:rFonts w:ascii="Arial" w:hAnsi="Arial" w:cs="Arial"/>
          <w:sz w:val="16"/>
          <w:szCs w:val="16"/>
        </w:rPr>
        <w:fldChar w:fldCharType="begin"/>
      </w:r>
      <w:r w:rsidR="00A01BFF" w:rsidRPr="00C12C79">
        <w:rPr>
          <w:rFonts w:ascii="Arial" w:hAnsi="Arial" w:cs="Arial"/>
          <w:sz w:val="16"/>
          <w:szCs w:val="16"/>
        </w:rPr>
        <w:instrText xml:space="preserve"> REF _Ref141778392 \r \h </w:instrText>
      </w:r>
      <w:r w:rsidR="009C5EA0" w:rsidRPr="00C12C79">
        <w:rPr>
          <w:rFonts w:ascii="Arial" w:hAnsi="Arial" w:cs="Arial"/>
          <w:sz w:val="16"/>
          <w:szCs w:val="16"/>
        </w:rPr>
        <w:instrText xml:space="preserve"> \* MERGEFORMAT </w:instrText>
      </w:r>
      <w:r w:rsidR="00A01BFF" w:rsidRPr="00C12C79">
        <w:rPr>
          <w:rFonts w:ascii="Arial" w:hAnsi="Arial" w:cs="Arial"/>
          <w:sz w:val="16"/>
          <w:szCs w:val="16"/>
        </w:rPr>
      </w:r>
      <w:r w:rsidR="00A01BFF" w:rsidRPr="00C12C79">
        <w:rPr>
          <w:rFonts w:ascii="Arial" w:hAnsi="Arial" w:cs="Arial"/>
          <w:sz w:val="16"/>
          <w:szCs w:val="16"/>
        </w:rPr>
        <w:fldChar w:fldCharType="separate"/>
      </w:r>
      <w:r w:rsidR="000B04A5" w:rsidRPr="00C12C79">
        <w:rPr>
          <w:rFonts w:ascii="Arial" w:hAnsi="Arial" w:cs="Arial"/>
          <w:sz w:val="16"/>
          <w:szCs w:val="16"/>
        </w:rPr>
        <w:t>3.1</w:t>
      </w:r>
      <w:r w:rsidR="00A01BFF" w:rsidRPr="00C12C79">
        <w:rPr>
          <w:rFonts w:ascii="Arial" w:hAnsi="Arial" w:cs="Arial"/>
          <w:sz w:val="16"/>
          <w:szCs w:val="16"/>
        </w:rPr>
        <w:fldChar w:fldCharType="end"/>
      </w:r>
      <w:r w:rsidRPr="00C12C79">
        <w:rPr>
          <w:rFonts w:ascii="Arial" w:hAnsi="Arial" w:cs="Arial"/>
          <w:sz w:val="16"/>
          <w:szCs w:val="16"/>
        </w:rPr>
        <w:t xml:space="preserve">, the Customer shall inform the Supplier and the Supplier shall immediately take such remedial action as is necessary to ensure compliance </w:t>
      </w:r>
      <w:r w:rsidRPr="00C12C79">
        <w:rPr>
          <w:rFonts w:ascii="Arial" w:hAnsi="Arial" w:cs="Arial"/>
          <w:sz w:val="16"/>
          <w:szCs w:val="16"/>
        </w:rPr>
        <w:t>(which is subject to the Customer’s approval).</w:t>
      </w:r>
    </w:p>
    <w:p w14:paraId="606BDB4E" w14:textId="2B3C28CE" w:rsidR="007F5F50" w:rsidRPr="00C12C79" w:rsidRDefault="00D81C25" w:rsidP="007B28EE">
      <w:pPr>
        <w:pStyle w:val="Level2Number"/>
        <w:spacing w:after="120" w:line="240" w:lineRule="auto"/>
        <w:ind w:left="454" w:hanging="454"/>
        <w:rPr>
          <w:rFonts w:ascii="Arial" w:hAnsi="Arial" w:cs="Arial"/>
          <w:sz w:val="16"/>
          <w:szCs w:val="16"/>
        </w:rPr>
      </w:pPr>
      <w:r w:rsidRPr="00C12C79">
        <w:rPr>
          <w:rFonts w:ascii="Arial" w:hAnsi="Arial" w:cs="Arial"/>
          <w:sz w:val="16"/>
          <w:szCs w:val="16"/>
        </w:rPr>
        <w:t>The Customer shall not be treated as having accepted any Goods until it has had a reasonable opportunity to inspect them following delivery or, in the case of a latent defect in the Goods, until a reasonable t</w:t>
      </w:r>
      <w:r w:rsidRPr="00C12C79">
        <w:rPr>
          <w:rFonts w:ascii="Arial" w:hAnsi="Arial" w:cs="Arial"/>
          <w:sz w:val="16"/>
          <w:szCs w:val="16"/>
        </w:rPr>
        <w:t>ime after the latent defect has become apparent. The Customer will have the right to reject any Good which does not comply with these Conditions.</w:t>
      </w:r>
    </w:p>
    <w:p w14:paraId="490FD829" w14:textId="1381DCD1" w:rsidR="007F5F50" w:rsidRPr="00C12C79" w:rsidRDefault="00D81C25" w:rsidP="007B28EE">
      <w:pPr>
        <w:pStyle w:val="Level1Heading"/>
        <w:spacing w:after="120" w:line="240" w:lineRule="auto"/>
        <w:ind w:left="454" w:hanging="454"/>
        <w:rPr>
          <w:rFonts w:ascii="Arial" w:hAnsi="Arial" w:cs="Arial"/>
          <w:sz w:val="16"/>
          <w:szCs w:val="16"/>
        </w:rPr>
      </w:pPr>
      <w:r w:rsidRPr="00C12C79">
        <w:rPr>
          <w:rFonts w:ascii="Arial" w:hAnsi="Arial" w:cs="Arial"/>
          <w:sz w:val="16"/>
          <w:szCs w:val="16"/>
        </w:rPr>
        <w:t>DELIVERY OF GOODS</w:t>
      </w:r>
    </w:p>
    <w:p w14:paraId="7B021816" w14:textId="3DF6234E" w:rsidR="007F5F50" w:rsidRPr="00C12C79" w:rsidRDefault="00D81C25" w:rsidP="007B28EE">
      <w:pPr>
        <w:pStyle w:val="Level2Number"/>
        <w:spacing w:after="120" w:line="240" w:lineRule="auto"/>
        <w:ind w:left="454" w:hanging="454"/>
        <w:rPr>
          <w:rFonts w:ascii="Arial" w:hAnsi="Arial" w:cs="Arial"/>
          <w:sz w:val="16"/>
          <w:szCs w:val="16"/>
        </w:rPr>
      </w:pPr>
      <w:bookmarkStart w:id="6" w:name="_Ref141778274"/>
      <w:r w:rsidRPr="00C12C79">
        <w:rPr>
          <w:rFonts w:ascii="Arial" w:hAnsi="Arial" w:cs="Arial"/>
          <w:sz w:val="16"/>
          <w:szCs w:val="16"/>
        </w:rPr>
        <w:t>The Supplier shall deliver the Goods:</w:t>
      </w:r>
      <w:bookmarkEnd w:id="6"/>
    </w:p>
    <w:p w14:paraId="624BD36E" w14:textId="2DD1FB7F" w:rsidR="007F5F50" w:rsidRPr="00C12C79" w:rsidRDefault="00D81C25" w:rsidP="000965B3">
      <w:pPr>
        <w:pStyle w:val="Level6Number"/>
        <w:numPr>
          <w:ilvl w:val="5"/>
          <w:numId w:val="8"/>
        </w:numPr>
        <w:spacing w:after="0" w:line="240" w:lineRule="auto"/>
        <w:ind w:left="1021" w:hanging="567"/>
        <w:rPr>
          <w:rFonts w:ascii="Arial" w:hAnsi="Arial" w:cs="Arial"/>
          <w:sz w:val="16"/>
          <w:szCs w:val="16"/>
        </w:rPr>
      </w:pPr>
      <w:r w:rsidRPr="00C12C79">
        <w:rPr>
          <w:rFonts w:ascii="Arial" w:hAnsi="Arial" w:cs="Arial"/>
          <w:sz w:val="16"/>
          <w:szCs w:val="16"/>
        </w:rPr>
        <w:t>on the Delivery Date or, if no such date is specified,</w:t>
      </w:r>
      <w:r w:rsidRPr="00C12C79">
        <w:rPr>
          <w:rFonts w:ascii="Arial" w:hAnsi="Arial" w:cs="Arial"/>
          <w:sz w:val="16"/>
          <w:szCs w:val="16"/>
        </w:rPr>
        <w:t xml:space="preserve"> then within 14 days of the date of the Purchase Order;</w:t>
      </w:r>
    </w:p>
    <w:p w14:paraId="11FAFF20" w14:textId="4A63AC74" w:rsidR="007F5F50" w:rsidRPr="00C12C79" w:rsidRDefault="00D81C25" w:rsidP="000965B3">
      <w:pPr>
        <w:pStyle w:val="Level6Number"/>
        <w:numPr>
          <w:ilvl w:val="5"/>
          <w:numId w:val="8"/>
        </w:numPr>
        <w:spacing w:after="0" w:line="240" w:lineRule="auto"/>
        <w:ind w:left="1021" w:hanging="567"/>
        <w:rPr>
          <w:rFonts w:ascii="Arial" w:hAnsi="Arial" w:cs="Arial"/>
          <w:sz w:val="16"/>
          <w:szCs w:val="16"/>
        </w:rPr>
      </w:pPr>
      <w:bookmarkStart w:id="7" w:name="_Ref141778298"/>
      <w:r w:rsidRPr="00C12C79">
        <w:rPr>
          <w:rFonts w:ascii="Arial" w:hAnsi="Arial" w:cs="Arial"/>
          <w:sz w:val="16"/>
          <w:szCs w:val="16"/>
        </w:rPr>
        <w:t>to the Customer’s premises at the location set out in the Purchase Order or as instructed by the Customer before delivery (</w:t>
      </w:r>
      <w:r w:rsidRPr="00C12C79">
        <w:rPr>
          <w:rFonts w:ascii="Arial" w:hAnsi="Arial" w:cs="Arial"/>
          <w:b/>
          <w:bCs/>
          <w:sz w:val="16"/>
          <w:szCs w:val="16"/>
        </w:rPr>
        <w:t>Delivery Location</w:t>
      </w:r>
      <w:r w:rsidRPr="00C12C79">
        <w:rPr>
          <w:rFonts w:ascii="Arial" w:hAnsi="Arial" w:cs="Arial"/>
          <w:sz w:val="16"/>
          <w:szCs w:val="16"/>
        </w:rPr>
        <w:t>); and</w:t>
      </w:r>
      <w:bookmarkEnd w:id="7"/>
    </w:p>
    <w:p w14:paraId="651A3222" w14:textId="31B112A5" w:rsidR="007F5F50" w:rsidRPr="00C12C79" w:rsidRDefault="00D81C25" w:rsidP="007B28EE">
      <w:pPr>
        <w:pStyle w:val="Level6Number"/>
        <w:numPr>
          <w:ilvl w:val="5"/>
          <w:numId w:val="8"/>
        </w:numPr>
        <w:spacing w:after="120" w:line="240" w:lineRule="auto"/>
        <w:ind w:left="1021" w:hanging="567"/>
        <w:rPr>
          <w:rFonts w:ascii="Arial" w:hAnsi="Arial" w:cs="Arial"/>
          <w:sz w:val="16"/>
          <w:szCs w:val="16"/>
        </w:rPr>
      </w:pPr>
      <w:r w:rsidRPr="00C12C79">
        <w:rPr>
          <w:rFonts w:ascii="Arial" w:hAnsi="Arial" w:cs="Arial"/>
          <w:sz w:val="16"/>
          <w:szCs w:val="16"/>
        </w:rPr>
        <w:t>during the Customer’s normal hours of business on a B</w:t>
      </w:r>
      <w:r w:rsidRPr="00C12C79">
        <w:rPr>
          <w:rFonts w:ascii="Arial" w:hAnsi="Arial" w:cs="Arial"/>
          <w:sz w:val="16"/>
          <w:szCs w:val="16"/>
        </w:rPr>
        <w:t>usiness Day, or as instructed by the Customer.</w:t>
      </w:r>
    </w:p>
    <w:p w14:paraId="24C909E4" w14:textId="26B53138" w:rsidR="007F5F50" w:rsidRPr="00C12C79" w:rsidRDefault="00D81C25" w:rsidP="007B28EE">
      <w:pPr>
        <w:pStyle w:val="Level2Number"/>
        <w:spacing w:after="120" w:line="240" w:lineRule="auto"/>
        <w:ind w:left="454" w:hanging="454"/>
        <w:rPr>
          <w:rFonts w:ascii="Arial" w:hAnsi="Arial" w:cs="Arial"/>
          <w:sz w:val="16"/>
          <w:szCs w:val="16"/>
        </w:rPr>
      </w:pPr>
      <w:r w:rsidRPr="00C12C79">
        <w:rPr>
          <w:rFonts w:ascii="Arial" w:hAnsi="Arial" w:cs="Arial"/>
          <w:sz w:val="16"/>
          <w:szCs w:val="16"/>
        </w:rPr>
        <w:t>Delivery of the Goods shall be completed on the completion of unloading of the Goods at the Delivery Location.</w:t>
      </w:r>
    </w:p>
    <w:p w14:paraId="7916A4E3" w14:textId="4CDDC4E4" w:rsidR="007F5F50" w:rsidRPr="00C12C79" w:rsidRDefault="00D81C25" w:rsidP="007B28EE">
      <w:pPr>
        <w:pStyle w:val="Level2Number"/>
        <w:spacing w:after="120" w:line="240" w:lineRule="auto"/>
        <w:ind w:left="454" w:hanging="454"/>
        <w:rPr>
          <w:rFonts w:ascii="Arial" w:hAnsi="Arial" w:cs="Arial"/>
          <w:sz w:val="16"/>
          <w:szCs w:val="16"/>
        </w:rPr>
      </w:pPr>
      <w:bookmarkStart w:id="8" w:name="_Ref141778414"/>
      <w:r w:rsidRPr="00C12C79">
        <w:rPr>
          <w:rFonts w:ascii="Arial" w:hAnsi="Arial" w:cs="Arial"/>
          <w:sz w:val="16"/>
          <w:szCs w:val="16"/>
        </w:rPr>
        <w:t>The Supplier shall not deliver the Goods in instalments without the Customer’s prior written conse</w:t>
      </w:r>
      <w:r w:rsidRPr="00C12C79">
        <w:rPr>
          <w:rFonts w:ascii="Arial" w:hAnsi="Arial" w:cs="Arial"/>
          <w:sz w:val="16"/>
          <w:szCs w:val="16"/>
        </w:rPr>
        <w:t xml:space="preserve">nt. Where it is agreed that the Goods are to be delivered by instalments, they may be invoiced and paid for separately. However, failure by the Supplier to deliver any one instalment on time or at all or any defect or damage in an instalment shall entitle </w:t>
      </w:r>
      <w:r w:rsidRPr="00C12C79">
        <w:rPr>
          <w:rFonts w:ascii="Arial" w:hAnsi="Arial" w:cs="Arial"/>
          <w:sz w:val="16"/>
          <w:szCs w:val="16"/>
        </w:rPr>
        <w:t xml:space="preserve">the Customer to the remedies set out in clause </w:t>
      </w:r>
      <w:r w:rsidR="00A01BFF" w:rsidRPr="00C12C79">
        <w:rPr>
          <w:rFonts w:ascii="Arial" w:hAnsi="Arial" w:cs="Arial"/>
          <w:sz w:val="16"/>
          <w:szCs w:val="16"/>
        </w:rPr>
        <w:fldChar w:fldCharType="begin"/>
      </w:r>
      <w:r w:rsidR="00A01BFF" w:rsidRPr="00C12C79">
        <w:rPr>
          <w:rFonts w:ascii="Arial" w:hAnsi="Arial" w:cs="Arial"/>
          <w:sz w:val="16"/>
          <w:szCs w:val="16"/>
        </w:rPr>
        <w:instrText xml:space="preserve"> REF _Ref141778402 \r \h </w:instrText>
      </w:r>
      <w:r w:rsidR="009C5EA0" w:rsidRPr="00C12C79">
        <w:rPr>
          <w:rFonts w:ascii="Arial" w:hAnsi="Arial" w:cs="Arial"/>
          <w:sz w:val="16"/>
          <w:szCs w:val="16"/>
        </w:rPr>
        <w:instrText xml:space="preserve"> \* MERGEFORMAT </w:instrText>
      </w:r>
      <w:r w:rsidR="00A01BFF" w:rsidRPr="00C12C79">
        <w:rPr>
          <w:rFonts w:ascii="Arial" w:hAnsi="Arial" w:cs="Arial"/>
          <w:sz w:val="16"/>
          <w:szCs w:val="16"/>
        </w:rPr>
      </w:r>
      <w:r w:rsidR="00A01BFF" w:rsidRPr="00C12C79">
        <w:rPr>
          <w:rFonts w:ascii="Arial" w:hAnsi="Arial" w:cs="Arial"/>
          <w:sz w:val="16"/>
          <w:szCs w:val="16"/>
        </w:rPr>
        <w:fldChar w:fldCharType="separate"/>
      </w:r>
      <w:r w:rsidR="000B04A5" w:rsidRPr="00C12C79">
        <w:rPr>
          <w:rFonts w:ascii="Arial" w:hAnsi="Arial" w:cs="Arial"/>
          <w:sz w:val="16"/>
          <w:szCs w:val="16"/>
        </w:rPr>
        <w:t>6</w:t>
      </w:r>
      <w:r w:rsidR="00A01BFF" w:rsidRPr="00C12C79">
        <w:rPr>
          <w:rFonts w:ascii="Arial" w:hAnsi="Arial" w:cs="Arial"/>
          <w:sz w:val="16"/>
          <w:szCs w:val="16"/>
        </w:rPr>
        <w:fldChar w:fldCharType="end"/>
      </w:r>
      <w:r w:rsidRPr="00C12C79">
        <w:rPr>
          <w:rFonts w:ascii="Arial" w:hAnsi="Arial" w:cs="Arial"/>
          <w:sz w:val="16"/>
          <w:szCs w:val="16"/>
        </w:rPr>
        <w:t>.</w:t>
      </w:r>
      <w:bookmarkEnd w:id="8"/>
    </w:p>
    <w:p w14:paraId="19F01DD7" w14:textId="4C3FD77F" w:rsidR="007F5F50" w:rsidRPr="00C12C79" w:rsidRDefault="00D81C25" w:rsidP="007B28EE">
      <w:pPr>
        <w:pStyle w:val="Level2Number"/>
        <w:spacing w:after="120" w:line="240" w:lineRule="auto"/>
        <w:ind w:left="454" w:hanging="454"/>
        <w:rPr>
          <w:rFonts w:ascii="Arial" w:hAnsi="Arial" w:cs="Arial"/>
          <w:sz w:val="16"/>
          <w:szCs w:val="16"/>
        </w:rPr>
      </w:pPr>
      <w:r w:rsidRPr="00C12C79">
        <w:rPr>
          <w:rFonts w:ascii="Arial" w:hAnsi="Arial" w:cs="Arial"/>
          <w:sz w:val="16"/>
          <w:szCs w:val="16"/>
        </w:rPr>
        <w:t>The Supplier shall ensure that:</w:t>
      </w:r>
    </w:p>
    <w:p w14:paraId="6EF51F61" w14:textId="4BE72061" w:rsidR="007F5F50" w:rsidRPr="00C12C79" w:rsidRDefault="00D81C25" w:rsidP="000965B3">
      <w:pPr>
        <w:pStyle w:val="Level6Number"/>
        <w:numPr>
          <w:ilvl w:val="5"/>
          <w:numId w:val="9"/>
        </w:numPr>
        <w:spacing w:after="0" w:line="240" w:lineRule="auto"/>
        <w:ind w:left="1021" w:hanging="567"/>
        <w:rPr>
          <w:rFonts w:ascii="Arial" w:hAnsi="Arial" w:cs="Arial"/>
          <w:sz w:val="16"/>
          <w:szCs w:val="16"/>
        </w:rPr>
      </w:pPr>
      <w:r w:rsidRPr="00C12C79">
        <w:rPr>
          <w:rFonts w:ascii="Arial" w:hAnsi="Arial" w:cs="Arial"/>
          <w:sz w:val="16"/>
          <w:szCs w:val="16"/>
        </w:rPr>
        <w:t>the Goods are properly packed and secured in such manner as to ena</w:t>
      </w:r>
      <w:r w:rsidRPr="00C12C79">
        <w:rPr>
          <w:rFonts w:ascii="Arial" w:hAnsi="Arial" w:cs="Arial"/>
          <w:sz w:val="16"/>
          <w:szCs w:val="16"/>
        </w:rPr>
        <w:t>ble them to reach the Delivery Location in good condition and good working order and, where appropriate, using packaging made from sustainable materials;</w:t>
      </w:r>
    </w:p>
    <w:p w14:paraId="4CC1C300" w14:textId="1F43ACD3" w:rsidR="007F5F50" w:rsidRPr="00C12C79" w:rsidRDefault="00D81C25" w:rsidP="000965B3">
      <w:pPr>
        <w:pStyle w:val="Level6Number"/>
        <w:numPr>
          <w:ilvl w:val="5"/>
          <w:numId w:val="9"/>
        </w:numPr>
        <w:spacing w:after="0" w:line="240" w:lineRule="auto"/>
        <w:ind w:left="1021" w:hanging="567"/>
        <w:rPr>
          <w:rFonts w:ascii="Arial" w:hAnsi="Arial" w:cs="Arial"/>
          <w:sz w:val="16"/>
          <w:szCs w:val="16"/>
        </w:rPr>
      </w:pPr>
      <w:r w:rsidRPr="00C12C79">
        <w:rPr>
          <w:rFonts w:ascii="Arial" w:hAnsi="Arial" w:cs="Arial"/>
          <w:sz w:val="16"/>
          <w:szCs w:val="16"/>
        </w:rPr>
        <w:t>all Goods are marked with information and advice necessary to instruct and warn any person handling or</w:t>
      </w:r>
      <w:r w:rsidRPr="00C12C79">
        <w:rPr>
          <w:rFonts w:ascii="Arial" w:hAnsi="Arial" w:cs="Arial"/>
          <w:sz w:val="16"/>
          <w:szCs w:val="16"/>
        </w:rPr>
        <w:t xml:space="preserve"> coming into contact with them about hazards to health and/or safety and any precautions to be taken. If it is not practicable to mark the Goods in this way the Supplier will provide such instructions by an accompanying notice at the time of despatch;</w:t>
      </w:r>
    </w:p>
    <w:p w14:paraId="2497403F" w14:textId="72D73033" w:rsidR="007F5F50" w:rsidRPr="00C12C79" w:rsidRDefault="00D81C25" w:rsidP="000965B3">
      <w:pPr>
        <w:pStyle w:val="Level6Number"/>
        <w:numPr>
          <w:ilvl w:val="5"/>
          <w:numId w:val="9"/>
        </w:numPr>
        <w:spacing w:after="0" w:line="240" w:lineRule="auto"/>
        <w:ind w:left="1021" w:hanging="567"/>
        <w:rPr>
          <w:rFonts w:ascii="Arial" w:hAnsi="Arial" w:cs="Arial"/>
          <w:sz w:val="16"/>
          <w:szCs w:val="16"/>
        </w:rPr>
      </w:pPr>
      <w:r w:rsidRPr="00C12C79">
        <w:rPr>
          <w:rFonts w:ascii="Arial" w:hAnsi="Arial" w:cs="Arial"/>
          <w:sz w:val="16"/>
          <w:szCs w:val="16"/>
        </w:rPr>
        <w:t>each</w:t>
      </w:r>
      <w:r w:rsidRPr="00C12C79">
        <w:rPr>
          <w:rFonts w:ascii="Arial" w:hAnsi="Arial" w:cs="Arial"/>
          <w:sz w:val="16"/>
          <w:szCs w:val="16"/>
        </w:rPr>
        <w:t xml:space="preserve"> delivery of the Goods is accompanied by a delivery note which shows the date of the Purchase Order, the Purchase Order number (if any), the type and quantity of the Goods (including the serial and model numbers and any batch/code numbers of the Goods (whe</w:t>
      </w:r>
      <w:r w:rsidRPr="00C12C79">
        <w:rPr>
          <w:rFonts w:ascii="Arial" w:hAnsi="Arial" w:cs="Arial"/>
          <w:sz w:val="16"/>
          <w:szCs w:val="16"/>
        </w:rPr>
        <w:t xml:space="preserve">re applicable)), special storage instructions, handling instructions and any associated documentation (if any) and (subject to clause </w:t>
      </w:r>
      <w:r w:rsidR="00A01BFF" w:rsidRPr="00C12C79">
        <w:rPr>
          <w:rFonts w:ascii="Arial" w:hAnsi="Arial" w:cs="Arial"/>
          <w:sz w:val="16"/>
          <w:szCs w:val="16"/>
        </w:rPr>
        <w:fldChar w:fldCharType="begin"/>
      </w:r>
      <w:r w:rsidR="00A01BFF" w:rsidRPr="00C12C79">
        <w:rPr>
          <w:rFonts w:ascii="Arial" w:hAnsi="Arial" w:cs="Arial"/>
          <w:sz w:val="16"/>
          <w:szCs w:val="16"/>
        </w:rPr>
        <w:instrText xml:space="preserve"> REF _Ref141778414 \r \h </w:instrText>
      </w:r>
      <w:r w:rsidR="009C5EA0" w:rsidRPr="00C12C79">
        <w:rPr>
          <w:rFonts w:ascii="Arial" w:hAnsi="Arial" w:cs="Arial"/>
          <w:sz w:val="16"/>
          <w:szCs w:val="16"/>
        </w:rPr>
        <w:instrText xml:space="preserve"> \* MERGEFORMAT </w:instrText>
      </w:r>
      <w:r w:rsidR="00A01BFF" w:rsidRPr="00C12C79">
        <w:rPr>
          <w:rFonts w:ascii="Arial" w:hAnsi="Arial" w:cs="Arial"/>
          <w:sz w:val="16"/>
          <w:szCs w:val="16"/>
        </w:rPr>
      </w:r>
      <w:r w:rsidR="00A01BFF" w:rsidRPr="00C12C79">
        <w:rPr>
          <w:rFonts w:ascii="Arial" w:hAnsi="Arial" w:cs="Arial"/>
          <w:sz w:val="16"/>
          <w:szCs w:val="16"/>
        </w:rPr>
        <w:fldChar w:fldCharType="separate"/>
      </w:r>
      <w:r w:rsidR="000B04A5" w:rsidRPr="00C12C79">
        <w:rPr>
          <w:rFonts w:ascii="Arial" w:hAnsi="Arial" w:cs="Arial"/>
          <w:sz w:val="16"/>
          <w:szCs w:val="16"/>
        </w:rPr>
        <w:t>4.3</w:t>
      </w:r>
      <w:r w:rsidR="00A01BFF" w:rsidRPr="00C12C79">
        <w:rPr>
          <w:rFonts w:ascii="Arial" w:hAnsi="Arial" w:cs="Arial"/>
          <w:sz w:val="16"/>
          <w:szCs w:val="16"/>
        </w:rPr>
        <w:fldChar w:fldCharType="end"/>
      </w:r>
      <w:r w:rsidRPr="00C12C79">
        <w:rPr>
          <w:rFonts w:ascii="Arial" w:hAnsi="Arial" w:cs="Arial"/>
          <w:sz w:val="16"/>
          <w:szCs w:val="16"/>
        </w:rPr>
        <w:t xml:space="preserve"> above), if the Goods are being delivered by instalments, the outstanding balance of Goods remaining to be delivered; and</w:t>
      </w:r>
    </w:p>
    <w:p w14:paraId="59887226" w14:textId="655FFCFA" w:rsidR="007F5F50" w:rsidRPr="00C12C79" w:rsidRDefault="00D81C25" w:rsidP="007B28EE">
      <w:pPr>
        <w:pStyle w:val="Level6Number"/>
        <w:numPr>
          <w:ilvl w:val="5"/>
          <w:numId w:val="9"/>
        </w:numPr>
        <w:spacing w:after="120" w:line="240" w:lineRule="auto"/>
        <w:ind w:left="1021" w:hanging="567"/>
        <w:rPr>
          <w:rFonts w:ascii="Arial" w:hAnsi="Arial" w:cs="Arial"/>
          <w:sz w:val="16"/>
          <w:szCs w:val="16"/>
        </w:rPr>
      </w:pPr>
      <w:r w:rsidRPr="00C12C79">
        <w:rPr>
          <w:rFonts w:ascii="Arial" w:hAnsi="Arial" w:cs="Arial"/>
          <w:sz w:val="16"/>
          <w:szCs w:val="16"/>
        </w:rPr>
        <w:t>if the Supplier requires the Customer to return any packaging material</w:t>
      </w:r>
      <w:r w:rsidRPr="00C12C79">
        <w:rPr>
          <w:rFonts w:ascii="Arial" w:hAnsi="Arial" w:cs="Arial"/>
          <w:sz w:val="16"/>
          <w:szCs w:val="16"/>
        </w:rPr>
        <w:t xml:space="preserve"> for the Goods to the Supplier, that fact is clearly stated on the delivery note. Any such packaging material shall only be returned to the Supplier at the cost of the Supplier.</w:t>
      </w:r>
    </w:p>
    <w:p w14:paraId="17C07EBA" w14:textId="74ED45D7" w:rsidR="007F5F50" w:rsidRPr="00C12C79" w:rsidRDefault="00D81C25" w:rsidP="007B28EE">
      <w:pPr>
        <w:pStyle w:val="Level1Heading"/>
        <w:spacing w:after="120" w:line="240" w:lineRule="auto"/>
        <w:ind w:left="454" w:hanging="454"/>
        <w:rPr>
          <w:rFonts w:ascii="Arial" w:hAnsi="Arial" w:cs="Arial"/>
          <w:sz w:val="16"/>
          <w:szCs w:val="16"/>
        </w:rPr>
      </w:pPr>
      <w:r w:rsidRPr="00C12C79">
        <w:rPr>
          <w:rFonts w:ascii="Arial" w:hAnsi="Arial" w:cs="Arial"/>
          <w:sz w:val="16"/>
          <w:szCs w:val="16"/>
        </w:rPr>
        <w:t>SUPPLY OF SERVICES</w:t>
      </w:r>
    </w:p>
    <w:p w14:paraId="480B41E3" w14:textId="483AEE4A" w:rsidR="007F5F50" w:rsidRPr="00C12C79" w:rsidRDefault="00D81C25" w:rsidP="007B28EE">
      <w:pPr>
        <w:pStyle w:val="Level2Number"/>
        <w:spacing w:after="120" w:line="240" w:lineRule="auto"/>
        <w:ind w:left="454" w:hanging="454"/>
        <w:rPr>
          <w:rFonts w:ascii="Arial" w:hAnsi="Arial" w:cs="Arial"/>
          <w:sz w:val="16"/>
          <w:szCs w:val="16"/>
        </w:rPr>
      </w:pPr>
      <w:bookmarkStart w:id="9" w:name="_Ref141778452"/>
      <w:r w:rsidRPr="00C12C79">
        <w:rPr>
          <w:rFonts w:ascii="Arial" w:hAnsi="Arial" w:cs="Arial"/>
          <w:sz w:val="16"/>
          <w:szCs w:val="16"/>
        </w:rPr>
        <w:t xml:space="preserve">The Supplier shall from the Commencement Date (or other </w:t>
      </w:r>
      <w:r w:rsidRPr="00C12C79">
        <w:rPr>
          <w:rFonts w:ascii="Arial" w:hAnsi="Arial" w:cs="Arial"/>
          <w:sz w:val="16"/>
          <w:szCs w:val="16"/>
        </w:rPr>
        <w:t>date set out in the Purchase Order) and for the duration of the Contract provide the Services to the Customer in accordance with the terms of the Contract and shall:</w:t>
      </w:r>
      <w:bookmarkEnd w:id="9"/>
    </w:p>
    <w:p w14:paraId="4FDD65E3" w14:textId="4054FA87" w:rsidR="007F5F50" w:rsidRPr="00C12C79" w:rsidRDefault="00D81C25" w:rsidP="000965B3">
      <w:pPr>
        <w:pStyle w:val="Level6Number"/>
        <w:numPr>
          <w:ilvl w:val="5"/>
          <w:numId w:val="10"/>
        </w:numPr>
        <w:spacing w:after="0" w:line="240" w:lineRule="auto"/>
        <w:ind w:left="1021" w:hanging="567"/>
        <w:rPr>
          <w:rFonts w:ascii="Arial" w:hAnsi="Arial" w:cs="Arial"/>
          <w:sz w:val="16"/>
          <w:szCs w:val="16"/>
        </w:rPr>
      </w:pPr>
      <w:r w:rsidRPr="00C12C79">
        <w:rPr>
          <w:rFonts w:ascii="Arial" w:hAnsi="Arial" w:cs="Arial"/>
          <w:sz w:val="16"/>
          <w:szCs w:val="16"/>
        </w:rPr>
        <w:t>meet any Delivery Date(s) for the Services;</w:t>
      </w:r>
    </w:p>
    <w:p w14:paraId="7B9A85B6" w14:textId="6BD5BB2B" w:rsidR="007F5F50" w:rsidRPr="00C12C79" w:rsidRDefault="00D81C25" w:rsidP="000965B3">
      <w:pPr>
        <w:pStyle w:val="Level6Number"/>
        <w:numPr>
          <w:ilvl w:val="5"/>
          <w:numId w:val="10"/>
        </w:numPr>
        <w:spacing w:after="0" w:line="240" w:lineRule="auto"/>
        <w:ind w:left="1021" w:hanging="567"/>
        <w:rPr>
          <w:rFonts w:ascii="Arial" w:hAnsi="Arial" w:cs="Arial"/>
          <w:sz w:val="16"/>
          <w:szCs w:val="16"/>
        </w:rPr>
      </w:pPr>
      <w:r w:rsidRPr="00C12C79">
        <w:rPr>
          <w:rFonts w:ascii="Arial" w:hAnsi="Arial" w:cs="Arial"/>
          <w:sz w:val="16"/>
          <w:szCs w:val="16"/>
        </w:rPr>
        <w:t>co-operate with the Customer and comply with a</w:t>
      </w:r>
      <w:r w:rsidRPr="00C12C79">
        <w:rPr>
          <w:rFonts w:ascii="Arial" w:hAnsi="Arial" w:cs="Arial"/>
          <w:sz w:val="16"/>
          <w:szCs w:val="16"/>
        </w:rPr>
        <w:t>ll instructions of the Customer in all matters relating to the Services;</w:t>
      </w:r>
    </w:p>
    <w:p w14:paraId="7208858F" w14:textId="1A814CC2" w:rsidR="007F5F50" w:rsidRPr="00C12C79" w:rsidRDefault="00D81C25" w:rsidP="000965B3">
      <w:pPr>
        <w:pStyle w:val="Level6Number"/>
        <w:numPr>
          <w:ilvl w:val="5"/>
          <w:numId w:val="10"/>
        </w:numPr>
        <w:spacing w:after="0" w:line="240" w:lineRule="auto"/>
        <w:ind w:left="1021" w:hanging="567"/>
        <w:rPr>
          <w:rFonts w:ascii="Arial" w:hAnsi="Arial" w:cs="Arial"/>
          <w:sz w:val="16"/>
          <w:szCs w:val="16"/>
        </w:rPr>
      </w:pPr>
      <w:r w:rsidRPr="00C12C79">
        <w:rPr>
          <w:rFonts w:ascii="Arial" w:hAnsi="Arial" w:cs="Arial"/>
          <w:sz w:val="16"/>
          <w:szCs w:val="16"/>
        </w:rPr>
        <w:t>perform the Services with the best care, skill and diligence in accordance with best practice in the Supplier’s industry, profession or trade;</w:t>
      </w:r>
    </w:p>
    <w:p w14:paraId="4BF8B543" w14:textId="22FA4DDA" w:rsidR="007F5F50" w:rsidRPr="00C12C79" w:rsidRDefault="00D81C25" w:rsidP="000965B3">
      <w:pPr>
        <w:pStyle w:val="Level6Number"/>
        <w:numPr>
          <w:ilvl w:val="5"/>
          <w:numId w:val="10"/>
        </w:numPr>
        <w:spacing w:after="0" w:line="240" w:lineRule="auto"/>
        <w:ind w:left="1021" w:hanging="567"/>
        <w:rPr>
          <w:rFonts w:ascii="Arial" w:hAnsi="Arial" w:cs="Arial"/>
          <w:sz w:val="16"/>
          <w:szCs w:val="16"/>
        </w:rPr>
      </w:pPr>
      <w:r w:rsidRPr="00C12C79">
        <w:rPr>
          <w:rFonts w:ascii="Arial" w:hAnsi="Arial" w:cs="Arial"/>
          <w:sz w:val="16"/>
          <w:szCs w:val="16"/>
        </w:rPr>
        <w:t>use personnel who are suitably skilled a</w:t>
      </w:r>
      <w:r w:rsidRPr="00C12C79">
        <w:rPr>
          <w:rFonts w:ascii="Arial" w:hAnsi="Arial" w:cs="Arial"/>
          <w:sz w:val="16"/>
          <w:szCs w:val="16"/>
        </w:rPr>
        <w:t>nd experienced to perform tasks assigned to them, and in sufficient number to fulfil the Contract;</w:t>
      </w:r>
    </w:p>
    <w:p w14:paraId="1F4E9DFD" w14:textId="09F6B334" w:rsidR="007F5F50" w:rsidRPr="00C12C79" w:rsidRDefault="00D81C25" w:rsidP="000965B3">
      <w:pPr>
        <w:pStyle w:val="Level6Number"/>
        <w:numPr>
          <w:ilvl w:val="5"/>
          <w:numId w:val="10"/>
        </w:numPr>
        <w:spacing w:after="0" w:line="240" w:lineRule="auto"/>
        <w:ind w:left="1021" w:hanging="567"/>
        <w:rPr>
          <w:rFonts w:ascii="Arial" w:hAnsi="Arial" w:cs="Arial"/>
          <w:sz w:val="16"/>
          <w:szCs w:val="16"/>
        </w:rPr>
      </w:pPr>
      <w:r w:rsidRPr="00C12C79">
        <w:rPr>
          <w:rFonts w:ascii="Arial" w:hAnsi="Arial" w:cs="Arial"/>
          <w:sz w:val="16"/>
          <w:szCs w:val="16"/>
        </w:rPr>
        <w:t>ensure that the Services and Deliverables will conform with the Specification in its entirety, and that the Deliverables shall be fit for any purpose express</w:t>
      </w:r>
      <w:r w:rsidRPr="00C12C79">
        <w:rPr>
          <w:rFonts w:ascii="Arial" w:hAnsi="Arial" w:cs="Arial"/>
          <w:sz w:val="16"/>
          <w:szCs w:val="16"/>
        </w:rPr>
        <w:t>ly or impliedly made known to the Supplier by the Customer;</w:t>
      </w:r>
    </w:p>
    <w:p w14:paraId="260FB3CD" w14:textId="36381813" w:rsidR="007F5F50" w:rsidRPr="00C12C79" w:rsidRDefault="00D81C25" w:rsidP="000965B3">
      <w:pPr>
        <w:pStyle w:val="Level6Number"/>
        <w:numPr>
          <w:ilvl w:val="5"/>
          <w:numId w:val="10"/>
        </w:numPr>
        <w:spacing w:after="0" w:line="240" w:lineRule="auto"/>
        <w:ind w:left="1021" w:hanging="567"/>
        <w:rPr>
          <w:rFonts w:ascii="Arial" w:hAnsi="Arial" w:cs="Arial"/>
          <w:sz w:val="16"/>
          <w:szCs w:val="16"/>
        </w:rPr>
      </w:pPr>
      <w:r w:rsidRPr="00C12C79">
        <w:rPr>
          <w:rFonts w:ascii="Arial" w:hAnsi="Arial" w:cs="Arial"/>
          <w:sz w:val="16"/>
          <w:szCs w:val="16"/>
        </w:rPr>
        <w:t>provide all equipment, tools and such other items as are required to provide the Services;</w:t>
      </w:r>
    </w:p>
    <w:p w14:paraId="43717E7D" w14:textId="6A44547F" w:rsidR="007F5F50" w:rsidRPr="00C12C79" w:rsidRDefault="00D81C25" w:rsidP="000965B3">
      <w:pPr>
        <w:pStyle w:val="Level6Number"/>
        <w:numPr>
          <w:ilvl w:val="5"/>
          <w:numId w:val="10"/>
        </w:numPr>
        <w:spacing w:after="0" w:line="240" w:lineRule="auto"/>
        <w:ind w:left="1021" w:hanging="567"/>
        <w:rPr>
          <w:rFonts w:ascii="Arial" w:hAnsi="Arial" w:cs="Arial"/>
          <w:sz w:val="16"/>
          <w:szCs w:val="16"/>
        </w:rPr>
      </w:pPr>
      <w:r w:rsidRPr="00C12C79">
        <w:rPr>
          <w:rFonts w:ascii="Arial" w:hAnsi="Arial" w:cs="Arial"/>
          <w:sz w:val="16"/>
          <w:szCs w:val="16"/>
        </w:rPr>
        <w:t>use the best quality goods, materials, standards and techniques, and ensure that the Deliverables, and al</w:t>
      </w:r>
      <w:r w:rsidRPr="00C12C79">
        <w:rPr>
          <w:rFonts w:ascii="Arial" w:hAnsi="Arial" w:cs="Arial"/>
          <w:sz w:val="16"/>
          <w:szCs w:val="16"/>
        </w:rPr>
        <w:t>l goods and materials supplied and used in the Services or transferred to the Customer, will be free from defects in workmanship, installation and design;</w:t>
      </w:r>
    </w:p>
    <w:p w14:paraId="740E5208" w14:textId="2F411CD8" w:rsidR="007F5F50" w:rsidRPr="00C12C79" w:rsidRDefault="00D81C25" w:rsidP="000965B3">
      <w:pPr>
        <w:pStyle w:val="Level6Number"/>
        <w:numPr>
          <w:ilvl w:val="5"/>
          <w:numId w:val="10"/>
        </w:numPr>
        <w:spacing w:after="0" w:line="240" w:lineRule="auto"/>
        <w:ind w:left="1021" w:hanging="567"/>
        <w:rPr>
          <w:rFonts w:ascii="Arial" w:hAnsi="Arial" w:cs="Arial"/>
          <w:sz w:val="16"/>
          <w:szCs w:val="16"/>
        </w:rPr>
      </w:pPr>
      <w:r w:rsidRPr="00C12C79">
        <w:rPr>
          <w:rFonts w:ascii="Arial" w:hAnsi="Arial" w:cs="Arial"/>
          <w:sz w:val="16"/>
          <w:szCs w:val="16"/>
        </w:rPr>
        <w:t>hold all materials, equipment and tools, drawings, specifications and data supplied by the Customer t</w:t>
      </w:r>
      <w:r w:rsidRPr="00C12C79">
        <w:rPr>
          <w:rFonts w:ascii="Arial" w:hAnsi="Arial" w:cs="Arial"/>
          <w:sz w:val="16"/>
          <w:szCs w:val="16"/>
        </w:rPr>
        <w:t>o the Supplier (the Customer Materials, being the exclusive property of the Customer) in safe custody at its own risk, maintain the Customer Materials in good condition until returned to the Customer, and not dispose or use the Customer Materials other tha</w:t>
      </w:r>
      <w:r w:rsidRPr="00C12C79">
        <w:rPr>
          <w:rFonts w:ascii="Arial" w:hAnsi="Arial" w:cs="Arial"/>
          <w:sz w:val="16"/>
          <w:szCs w:val="16"/>
        </w:rPr>
        <w:t>n in accordance with the Customer’s written instructions or authorisation;</w:t>
      </w:r>
    </w:p>
    <w:p w14:paraId="646DE7D4" w14:textId="44FE7B1C" w:rsidR="007F5F50" w:rsidRPr="00C12C79" w:rsidRDefault="00D81C25" w:rsidP="000965B3">
      <w:pPr>
        <w:pStyle w:val="Level6Number"/>
        <w:numPr>
          <w:ilvl w:val="5"/>
          <w:numId w:val="10"/>
        </w:numPr>
        <w:spacing w:after="0" w:line="240" w:lineRule="auto"/>
        <w:ind w:left="1021" w:hanging="567"/>
        <w:rPr>
          <w:rFonts w:ascii="Arial" w:hAnsi="Arial" w:cs="Arial"/>
          <w:sz w:val="16"/>
          <w:szCs w:val="16"/>
        </w:rPr>
      </w:pPr>
      <w:r w:rsidRPr="00C12C79">
        <w:rPr>
          <w:rFonts w:ascii="Arial" w:hAnsi="Arial" w:cs="Arial"/>
          <w:sz w:val="16"/>
          <w:szCs w:val="16"/>
        </w:rPr>
        <w:t>not do or omit to do anything which may cause the Customer to lose any licence, authority, consent or permission upon which it relies for the purposes of conducting its business, an</w:t>
      </w:r>
      <w:r w:rsidRPr="00C12C79">
        <w:rPr>
          <w:rFonts w:ascii="Arial" w:hAnsi="Arial" w:cs="Arial"/>
          <w:sz w:val="16"/>
          <w:szCs w:val="16"/>
        </w:rPr>
        <w:t xml:space="preserve">d the Supplier acknowledges that the Customer may rely or act on the Services; </w:t>
      </w:r>
    </w:p>
    <w:p w14:paraId="676391A5" w14:textId="4B64FC63" w:rsidR="007F5F50" w:rsidRPr="00C12C79" w:rsidRDefault="00D81C25" w:rsidP="000965B3">
      <w:pPr>
        <w:pStyle w:val="Level6Number"/>
        <w:numPr>
          <w:ilvl w:val="5"/>
          <w:numId w:val="10"/>
        </w:numPr>
        <w:spacing w:after="0" w:line="240" w:lineRule="auto"/>
        <w:ind w:left="1021" w:hanging="567"/>
        <w:rPr>
          <w:rFonts w:ascii="Arial" w:hAnsi="Arial" w:cs="Arial"/>
          <w:sz w:val="16"/>
          <w:szCs w:val="16"/>
        </w:rPr>
      </w:pPr>
      <w:r w:rsidRPr="00C12C79">
        <w:rPr>
          <w:rFonts w:ascii="Arial" w:hAnsi="Arial" w:cs="Arial"/>
          <w:sz w:val="16"/>
          <w:szCs w:val="16"/>
        </w:rPr>
        <w:t>take all reasonable steps to ensure that in the performance of the Services neither it nor the Supplier's personnel cause any interference with the operations of the Customer o</w:t>
      </w:r>
      <w:r w:rsidRPr="00C12C79">
        <w:rPr>
          <w:rFonts w:ascii="Arial" w:hAnsi="Arial" w:cs="Arial"/>
          <w:sz w:val="16"/>
          <w:szCs w:val="16"/>
        </w:rPr>
        <w:t xml:space="preserve">r those of any other contractors engaged by the Customer or any other person at or using any property at the relevant Customer premises and shall ensure that neither it nor any Supplier personnel interferes with any plant, ways, works, appliances or other </w:t>
      </w:r>
      <w:r w:rsidRPr="00C12C79">
        <w:rPr>
          <w:rFonts w:ascii="Arial" w:hAnsi="Arial" w:cs="Arial"/>
          <w:sz w:val="16"/>
          <w:szCs w:val="16"/>
        </w:rPr>
        <w:t>property belonging to the Customer or any other person; and</w:t>
      </w:r>
    </w:p>
    <w:p w14:paraId="71D75AC7" w14:textId="159F1572" w:rsidR="007F5F50" w:rsidRPr="00C12C79" w:rsidRDefault="00D81C25" w:rsidP="007B28EE">
      <w:pPr>
        <w:pStyle w:val="Level6Number"/>
        <w:numPr>
          <w:ilvl w:val="5"/>
          <w:numId w:val="10"/>
        </w:numPr>
        <w:spacing w:after="120" w:line="240" w:lineRule="auto"/>
        <w:ind w:left="1021" w:hanging="567"/>
        <w:rPr>
          <w:rFonts w:ascii="Arial" w:hAnsi="Arial" w:cs="Arial"/>
          <w:sz w:val="16"/>
          <w:szCs w:val="16"/>
        </w:rPr>
      </w:pPr>
      <w:r w:rsidRPr="00C12C79">
        <w:rPr>
          <w:rFonts w:ascii="Arial" w:hAnsi="Arial" w:cs="Arial"/>
          <w:sz w:val="16"/>
          <w:szCs w:val="16"/>
        </w:rPr>
        <w:t xml:space="preserve">ensure that no damage is caused to any property of the Customer or any or any other party or person at or on the relevant Customer premises, and that no pollution of air, water or land occurs and </w:t>
      </w:r>
      <w:r w:rsidRPr="00C12C79">
        <w:rPr>
          <w:rFonts w:ascii="Arial" w:hAnsi="Arial" w:cs="Arial"/>
          <w:sz w:val="16"/>
          <w:szCs w:val="16"/>
        </w:rPr>
        <w:t xml:space="preserve">that no nuisance and/or any risk to the health of any party or person at or on the relevant Customer premises is either created or aggravated. </w:t>
      </w:r>
    </w:p>
    <w:p w14:paraId="59539A0A" w14:textId="17D46DD8" w:rsidR="007F5F50" w:rsidRPr="00C12C79" w:rsidRDefault="00D81C25" w:rsidP="007B28EE">
      <w:pPr>
        <w:pStyle w:val="Level2Number"/>
        <w:spacing w:after="120" w:line="240" w:lineRule="auto"/>
        <w:ind w:left="454" w:hanging="454"/>
        <w:rPr>
          <w:rFonts w:ascii="Arial" w:hAnsi="Arial" w:cs="Arial"/>
          <w:sz w:val="16"/>
          <w:szCs w:val="16"/>
        </w:rPr>
      </w:pPr>
      <w:r w:rsidRPr="00C12C79">
        <w:rPr>
          <w:rFonts w:ascii="Arial" w:hAnsi="Arial" w:cs="Arial"/>
          <w:sz w:val="16"/>
          <w:szCs w:val="16"/>
        </w:rPr>
        <w:t>The Customer shall have the power at any time during the provision of the Services to order in writing:</w:t>
      </w:r>
    </w:p>
    <w:p w14:paraId="536DE0C8" w14:textId="7742D465" w:rsidR="007F5F50" w:rsidRPr="00C12C79" w:rsidRDefault="00D81C25" w:rsidP="000965B3">
      <w:pPr>
        <w:pStyle w:val="Level6Number"/>
        <w:numPr>
          <w:ilvl w:val="5"/>
          <w:numId w:val="11"/>
        </w:numPr>
        <w:spacing w:after="0" w:line="240" w:lineRule="auto"/>
        <w:ind w:left="1021" w:hanging="567"/>
        <w:rPr>
          <w:rFonts w:ascii="Arial" w:hAnsi="Arial" w:cs="Arial"/>
          <w:sz w:val="16"/>
          <w:szCs w:val="16"/>
        </w:rPr>
      </w:pPr>
      <w:r w:rsidRPr="00C12C79">
        <w:rPr>
          <w:rFonts w:ascii="Arial" w:hAnsi="Arial" w:cs="Arial"/>
          <w:sz w:val="16"/>
          <w:szCs w:val="16"/>
        </w:rPr>
        <w:t>the remo</w:t>
      </w:r>
      <w:r w:rsidRPr="00C12C79">
        <w:rPr>
          <w:rFonts w:ascii="Arial" w:hAnsi="Arial" w:cs="Arial"/>
          <w:sz w:val="16"/>
          <w:szCs w:val="16"/>
        </w:rPr>
        <w:t>val from the Customer’s premises of any materials which in the opinion of the Customer are either hazardous, noxious or not in accordance with the Contract; and/or</w:t>
      </w:r>
    </w:p>
    <w:p w14:paraId="395538CA" w14:textId="127A547B" w:rsidR="007F5F50" w:rsidRPr="00C12C79" w:rsidRDefault="00D81C25" w:rsidP="000965B3">
      <w:pPr>
        <w:pStyle w:val="Level6Number"/>
        <w:numPr>
          <w:ilvl w:val="5"/>
          <w:numId w:val="11"/>
        </w:numPr>
        <w:spacing w:after="0" w:line="240" w:lineRule="auto"/>
        <w:ind w:left="1021" w:hanging="567"/>
        <w:rPr>
          <w:rFonts w:ascii="Arial" w:hAnsi="Arial" w:cs="Arial"/>
          <w:sz w:val="16"/>
          <w:szCs w:val="16"/>
        </w:rPr>
      </w:pPr>
      <w:r w:rsidRPr="00C12C79">
        <w:rPr>
          <w:rFonts w:ascii="Arial" w:hAnsi="Arial" w:cs="Arial"/>
          <w:sz w:val="16"/>
          <w:szCs w:val="16"/>
        </w:rPr>
        <w:t>the substitution of proper and suitable materials; and/or</w:t>
      </w:r>
    </w:p>
    <w:p w14:paraId="157078F3" w14:textId="76862BEB" w:rsidR="007F5F50" w:rsidRPr="00C12C79" w:rsidRDefault="00D81C25" w:rsidP="007B28EE">
      <w:pPr>
        <w:pStyle w:val="Level6Number"/>
        <w:numPr>
          <w:ilvl w:val="5"/>
          <w:numId w:val="11"/>
        </w:numPr>
        <w:spacing w:after="120" w:line="240" w:lineRule="auto"/>
        <w:ind w:left="1021" w:hanging="567"/>
        <w:rPr>
          <w:rFonts w:ascii="Arial" w:hAnsi="Arial" w:cs="Arial"/>
          <w:sz w:val="16"/>
          <w:szCs w:val="16"/>
        </w:rPr>
      </w:pPr>
      <w:r w:rsidRPr="00C12C79">
        <w:rPr>
          <w:rFonts w:ascii="Arial" w:hAnsi="Arial" w:cs="Arial"/>
          <w:sz w:val="16"/>
          <w:szCs w:val="16"/>
        </w:rPr>
        <w:t>the removal and proper re-executio</w:t>
      </w:r>
      <w:r w:rsidRPr="00C12C79">
        <w:rPr>
          <w:rFonts w:ascii="Arial" w:hAnsi="Arial" w:cs="Arial"/>
          <w:sz w:val="16"/>
          <w:szCs w:val="16"/>
        </w:rPr>
        <w:t>n notwithstanding any previous test thereof or interim payment therefore of any work which, in respect of material or workmanship is not in the opinion of the Customer in accordance with the Contract.</w:t>
      </w:r>
    </w:p>
    <w:p w14:paraId="2C01C11D" w14:textId="4B86AC98" w:rsidR="007F5F50" w:rsidRPr="00C12C79" w:rsidRDefault="00D81C25" w:rsidP="007B28EE">
      <w:pPr>
        <w:pStyle w:val="Level2Number"/>
        <w:spacing w:after="120" w:line="240" w:lineRule="auto"/>
        <w:ind w:left="454" w:hanging="454"/>
        <w:rPr>
          <w:rFonts w:ascii="Arial" w:hAnsi="Arial" w:cs="Arial"/>
          <w:sz w:val="16"/>
          <w:szCs w:val="16"/>
        </w:rPr>
      </w:pPr>
      <w:r w:rsidRPr="00C12C79">
        <w:rPr>
          <w:rFonts w:ascii="Arial" w:hAnsi="Arial" w:cs="Arial"/>
          <w:sz w:val="16"/>
          <w:szCs w:val="16"/>
        </w:rPr>
        <w:t>If the Supplier requires any security pass issued by th</w:t>
      </w:r>
      <w:r w:rsidRPr="00C12C79">
        <w:rPr>
          <w:rFonts w:ascii="Arial" w:hAnsi="Arial" w:cs="Arial"/>
          <w:sz w:val="16"/>
          <w:szCs w:val="16"/>
        </w:rPr>
        <w:t>e Customer (or its agent) to perform the Services, and provided that the necessary security/background checks have been passed by the Supplier, the Supplier shall pay the Customer a fee based on the Customer’s applicable sundry fees in force from time to t</w:t>
      </w:r>
      <w:r w:rsidRPr="00C12C79">
        <w:rPr>
          <w:rFonts w:ascii="Arial" w:hAnsi="Arial" w:cs="Arial"/>
          <w:sz w:val="16"/>
          <w:szCs w:val="16"/>
        </w:rPr>
        <w:t xml:space="preserve">ime. This fee shall apply to both new and replacement passes unless otherwise agreed in writing by the Customer. All security passes and documentation shall be returned to the Customer immediately upon completion of the Services (or upon any member of the </w:t>
      </w:r>
      <w:r w:rsidRPr="00C12C79">
        <w:rPr>
          <w:rFonts w:ascii="Arial" w:hAnsi="Arial" w:cs="Arial"/>
          <w:sz w:val="16"/>
          <w:szCs w:val="16"/>
        </w:rPr>
        <w:t>Supplier's personnel ceasing to work in connection with the Contract).</w:t>
      </w:r>
    </w:p>
    <w:p w14:paraId="5530ECB8" w14:textId="6FDFB46C" w:rsidR="007F5F50" w:rsidRPr="00C12C79" w:rsidRDefault="00D81C25" w:rsidP="007B28EE">
      <w:pPr>
        <w:pStyle w:val="BodyText1"/>
        <w:spacing w:after="120" w:line="240" w:lineRule="auto"/>
        <w:rPr>
          <w:rFonts w:ascii="Arial" w:hAnsi="Arial" w:cs="Arial"/>
          <w:b/>
          <w:bCs/>
          <w:i/>
          <w:iCs/>
          <w:sz w:val="16"/>
          <w:szCs w:val="16"/>
        </w:rPr>
      </w:pPr>
      <w:r w:rsidRPr="00C12C79">
        <w:rPr>
          <w:rFonts w:ascii="Arial" w:hAnsi="Arial" w:cs="Arial"/>
          <w:b/>
          <w:bCs/>
          <w:i/>
          <w:iCs/>
          <w:sz w:val="16"/>
          <w:szCs w:val="16"/>
          <w:highlight w:val="yellow"/>
        </w:rPr>
        <w:t xml:space="preserve">[Note: this short form template does not include </w:t>
      </w:r>
      <w:r w:rsidR="00A458DD">
        <w:rPr>
          <w:rFonts w:ascii="Arial" w:hAnsi="Arial" w:cs="Arial"/>
          <w:b/>
          <w:bCs/>
          <w:i/>
          <w:iCs/>
          <w:sz w:val="16"/>
          <w:szCs w:val="16"/>
          <w:highlight w:val="yellow"/>
        </w:rPr>
        <w:t>KPIs</w:t>
      </w:r>
      <w:r w:rsidRPr="00C12C79">
        <w:rPr>
          <w:rFonts w:ascii="Arial" w:hAnsi="Arial" w:cs="Arial"/>
          <w:b/>
          <w:bCs/>
          <w:i/>
          <w:iCs/>
          <w:sz w:val="16"/>
          <w:szCs w:val="16"/>
          <w:highlight w:val="yellow"/>
        </w:rPr>
        <w:t xml:space="preserve"> / service credits, given that their intended use is in relation to low-value and/or fairly standard, non-bespoke goods / services. If </w:t>
      </w:r>
      <w:r w:rsidR="00A458DD">
        <w:rPr>
          <w:rFonts w:ascii="Arial" w:hAnsi="Arial" w:cs="Arial"/>
          <w:b/>
          <w:bCs/>
          <w:i/>
          <w:iCs/>
          <w:sz w:val="16"/>
          <w:szCs w:val="16"/>
          <w:highlight w:val="yellow"/>
        </w:rPr>
        <w:t>KPI</w:t>
      </w:r>
      <w:r w:rsidRPr="00C12C79">
        <w:rPr>
          <w:rFonts w:ascii="Arial" w:hAnsi="Arial" w:cs="Arial"/>
          <w:b/>
          <w:bCs/>
          <w:i/>
          <w:iCs/>
          <w:sz w:val="16"/>
          <w:szCs w:val="16"/>
          <w:highlight w:val="yellow"/>
        </w:rPr>
        <w:t>s / credits are deemed appropriate to the relevant services, you should consider whether the long form agreement templ</w:t>
      </w:r>
      <w:r w:rsidRPr="00C12C79">
        <w:rPr>
          <w:rFonts w:ascii="Arial" w:hAnsi="Arial" w:cs="Arial"/>
          <w:b/>
          <w:bCs/>
          <w:i/>
          <w:iCs/>
          <w:sz w:val="16"/>
          <w:szCs w:val="16"/>
          <w:highlight w:val="yellow"/>
        </w:rPr>
        <w:t>ate is more appropriate.]</w:t>
      </w:r>
    </w:p>
    <w:p w14:paraId="1027405E" w14:textId="3E21AD80" w:rsidR="007F5F50" w:rsidRPr="00C12C79" w:rsidRDefault="00D81C25" w:rsidP="007B28EE">
      <w:pPr>
        <w:pStyle w:val="Level1Heading"/>
        <w:spacing w:after="120" w:line="240" w:lineRule="auto"/>
        <w:ind w:left="454" w:hanging="454"/>
        <w:rPr>
          <w:rFonts w:ascii="Arial" w:hAnsi="Arial" w:cs="Arial"/>
          <w:sz w:val="16"/>
          <w:szCs w:val="16"/>
        </w:rPr>
      </w:pPr>
      <w:bookmarkStart w:id="10" w:name="_Ref141778402"/>
      <w:r w:rsidRPr="00C12C79">
        <w:rPr>
          <w:rFonts w:ascii="Arial" w:hAnsi="Arial" w:cs="Arial"/>
          <w:sz w:val="16"/>
          <w:szCs w:val="16"/>
        </w:rPr>
        <w:t>CUSTOMER REMEDIES</w:t>
      </w:r>
      <w:bookmarkEnd w:id="10"/>
    </w:p>
    <w:p w14:paraId="58877C9F" w14:textId="35061A57" w:rsidR="007F5F50" w:rsidRPr="00C12C79" w:rsidRDefault="00D81C25" w:rsidP="007B28EE">
      <w:pPr>
        <w:pStyle w:val="Level2Number"/>
        <w:spacing w:after="120" w:line="240" w:lineRule="auto"/>
        <w:ind w:left="454" w:hanging="454"/>
        <w:rPr>
          <w:rFonts w:ascii="Arial" w:hAnsi="Arial" w:cs="Arial"/>
          <w:sz w:val="16"/>
          <w:szCs w:val="16"/>
        </w:rPr>
      </w:pPr>
      <w:r w:rsidRPr="00C12C79">
        <w:rPr>
          <w:rFonts w:ascii="Arial" w:hAnsi="Arial" w:cs="Arial"/>
          <w:sz w:val="16"/>
          <w:szCs w:val="16"/>
        </w:rPr>
        <w:t>If the Supplier:</w:t>
      </w:r>
    </w:p>
    <w:p w14:paraId="77644B5B" w14:textId="5C5111B9" w:rsidR="007F5F50" w:rsidRPr="00C12C79" w:rsidRDefault="00D81C25" w:rsidP="000965B3">
      <w:pPr>
        <w:pStyle w:val="Level6Number"/>
        <w:numPr>
          <w:ilvl w:val="5"/>
          <w:numId w:val="12"/>
        </w:numPr>
        <w:spacing w:after="0" w:line="240" w:lineRule="auto"/>
        <w:ind w:left="1021" w:hanging="567"/>
        <w:rPr>
          <w:rFonts w:ascii="Arial" w:hAnsi="Arial" w:cs="Arial"/>
          <w:sz w:val="16"/>
          <w:szCs w:val="16"/>
        </w:rPr>
      </w:pPr>
      <w:r w:rsidRPr="00C12C79">
        <w:rPr>
          <w:rFonts w:ascii="Arial" w:hAnsi="Arial" w:cs="Arial"/>
          <w:sz w:val="16"/>
          <w:szCs w:val="16"/>
        </w:rPr>
        <w:t>fails to deliver the Goods and/or perform the Services (whether by the Delivery Date or at all); or</w:t>
      </w:r>
    </w:p>
    <w:p w14:paraId="5DABC7E2" w14:textId="7CEB67E5" w:rsidR="007F5F50" w:rsidRPr="00C12C79" w:rsidRDefault="00D81C25" w:rsidP="007B28EE">
      <w:pPr>
        <w:pStyle w:val="Level6Number"/>
        <w:numPr>
          <w:ilvl w:val="5"/>
          <w:numId w:val="12"/>
        </w:numPr>
        <w:spacing w:after="120" w:line="240" w:lineRule="auto"/>
        <w:ind w:left="1021" w:hanging="567"/>
        <w:rPr>
          <w:rFonts w:ascii="Arial" w:hAnsi="Arial" w:cs="Arial"/>
          <w:sz w:val="16"/>
          <w:szCs w:val="16"/>
        </w:rPr>
      </w:pPr>
      <w:r w:rsidRPr="00C12C79">
        <w:rPr>
          <w:rFonts w:ascii="Arial" w:hAnsi="Arial" w:cs="Arial"/>
          <w:sz w:val="16"/>
          <w:szCs w:val="16"/>
        </w:rPr>
        <w:t>has delivered Goods or performed Services that do not comply with an undertaking set out in cla</w:t>
      </w:r>
      <w:r w:rsidRPr="00C12C79">
        <w:rPr>
          <w:rFonts w:ascii="Arial" w:hAnsi="Arial" w:cs="Arial"/>
          <w:sz w:val="16"/>
          <w:szCs w:val="16"/>
        </w:rPr>
        <w:t xml:space="preserve">use </w:t>
      </w:r>
      <w:r w:rsidR="00A01BFF" w:rsidRPr="00C12C79">
        <w:rPr>
          <w:rFonts w:ascii="Arial" w:hAnsi="Arial" w:cs="Arial"/>
          <w:sz w:val="16"/>
          <w:szCs w:val="16"/>
        </w:rPr>
        <w:fldChar w:fldCharType="begin"/>
      </w:r>
      <w:r w:rsidR="00A01BFF" w:rsidRPr="00C12C79">
        <w:rPr>
          <w:rFonts w:ascii="Arial" w:hAnsi="Arial" w:cs="Arial"/>
          <w:sz w:val="16"/>
          <w:szCs w:val="16"/>
        </w:rPr>
        <w:instrText xml:space="preserve"> REF _Ref141778392 \r \h </w:instrText>
      </w:r>
      <w:r w:rsidR="009C5EA0" w:rsidRPr="00C12C79">
        <w:rPr>
          <w:rFonts w:ascii="Arial" w:hAnsi="Arial" w:cs="Arial"/>
          <w:sz w:val="16"/>
          <w:szCs w:val="16"/>
        </w:rPr>
        <w:instrText xml:space="preserve"> \* MERGEFORMAT </w:instrText>
      </w:r>
      <w:r w:rsidR="00A01BFF" w:rsidRPr="00C12C79">
        <w:rPr>
          <w:rFonts w:ascii="Arial" w:hAnsi="Arial" w:cs="Arial"/>
          <w:sz w:val="16"/>
          <w:szCs w:val="16"/>
        </w:rPr>
      </w:r>
      <w:r w:rsidR="00A01BFF" w:rsidRPr="00C12C79">
        <w:rPr>
          <w:rFonts w:ascii="Arial" w:hAnsi="Arial" w:cs="Arial"/>
          <w:sz w:val="16"/>
          <w:szCs w:val="16"/>
        </w:rPr>
        <w:fldChar w:fldCharType="separate"/>
      </w:r>
      <w:r w:rsidR="000B04A5" w:rsidRPr="00C12C79">
        <w:rPr>
          <w:rFonts w:ascii="Arial" w:hAnsi="Arial" w:cs="Arial"/>
          <w:sz w:val="16"/>
          <w:szCs w:val="16"/>
        </w:rPr>
        <w:t>3.1</w:t>
      </w:r>
      <w:r w:rsidR="00A01BFF" w:rsidRPr="00C12C79">
        <w:rPr>
          <w:rFonts w:ascii="Arial" w:hAnsi="Arial" w:cs="Arial"/>
          <w:sz w:val="16"/>
          <w:szCs w:val="16"/>
        </w:rPr>
        <w:fldChar w:fldCharType="end"/>
      </w:r>
      <w:r w:rsidRPr="00C12C79">
        <w:rPr>
          <w:rFonts w:ascii="Arial" w:hAnsi="Arial" w:cs="Arial"/>
          <w:sz w:val="16"/>
          <w:szCs w:val="16"/>
        </w:rPr>
        <w:t xml:space="preserve"> or </w:t>
      </w:r>
      <w:r w:rsidR="00A01BFF" w:rsidRPr="00C12C79">
        <w:rPr>
          <w:rFonts w:ascii="Arial" w:hAnsi="Arial" w:cs="Arial"/>
          <w:sz w:val="16"/>
          <w:szCs w:val="16"/>
        </w:rPr>
        <w:fldChar w:fldCharType="begin"/>
      </w:r>
      <w:r w:rsidR="00A01BFF" w:rsidRPr="00C12C79">
        <w:rPr>
          <w:rFonts w:ascii="Arial" w:hAnsi="Arial" w:cs="Arial"/>
          <w:sz w:val="16"/>
          <w:szCs w:val="16"/>
        </w:rPr>
        <w:instrText xml:space="preserve"> REF _Ref141778452 \r \h </w:instrText>
      </w:r>
      <w:r w:rsidR="009C5EA0" w:rsidRPr="00C12C79">
        <w:rPr>
          <w:rFonts w:ascii="Arial" w:hAnsi="Arial" w:cs="Arial"/>
          <w:sz w:val="16"/>
          <w:szCs w:val="16"/>
        </w:rPr>
        <w:instrText xml:space="preserve"> \* MERGEFORMAT </w:instrText>
      </w:r>
      <w:r w:rsidR="00A01BFF" w:rsidRPr="00C12C79">
        <w:rPr>
          <w:rFonts w:ascii="Arial" w:hAnsi="Arial" w:cs="Arial"/>
          <w:sz w:val="16"/>
          <w:szCs w:val="16"/>
        </w:rPr>
      </w:r>
      <w:r w:rsidR="00A01BFF" w:rsidRPr="00C12C79">
        <w:rPr>
          <w:rFonts w:ascii="Arial" w:hAnsi="Arial" w:cs="Arial"/>
          <w:sz w:val="16"/>
          <w:szCs w:val="16"/>
        </w:rPr>
        <w:fldChar w:fldCharType="separate"/>
      </w:r>
      <w:r w:rsidR="000B04A5" w:rsidRPr="00C12C79">
        <w:rPr>
          <w:rFonts w:ascii="Arial" w:hAnsi="Arial" w:cs="Arial"/>
          <w:sz w:val="16"/>
          <w:szCs w:val="16"/>
        </w:rPr>
        <w:t>5.1</w:t>
      </w:r>
      <w:r w:rsidR="00A01BFF" w:rsidRPr="00C12C79">
        <w:rPr>
          <w:rFonts w:ascii="Arial" w:hAnsi="Arial" w:cs="Arial"/>
          <w:sz w:val="16"/>
          <w:szCs w:val="16"/>
        </w:rPr>
        <w:fldChar w:fldCharType="end"/>
      </w:r>
      <w:r w:rsidRPr="00C12C79">
        <w:rPr>
          <w:rFonts w:ascii="Arial" w:hAnsi="Arial" w:cs="Arial"/>
          <w:sz w:val="16"/>
          <w:szCs w:val="16"/>
        </w:rPr>
        <w:t xml:space="preserve"> (respectively), and/or an applicable warranty set out at clause </w:t>
      </w:r>
      <w:r w:rsidR="00A01BFF" w:rsidRPr="00C12C79">
        <w:rPr>
          <w:rFonts w:ascii="Arial" w:hAnsi="Arial" w:cs="Arial"/>
          <w:sz w:val="16"/>
          <w:szCs w:val="16"/>
        </w:rPr>
        <w:fldChar w:fldCharType="begin"/>
      </w:r>
      <w:r w:rsidR="00A01BFF" w:rsidRPr="00C12C79">
        <w:rPr>
          <w:rFonts w:ascii="Arial" w:hAnsi="Arial" w:cs="Arial"/>
          <w:sz w:val="16"/>
          <w:szCs w:val="16"/>
        </w:rPr>
        <w:instrText xml:space="preserve"> REF _Ref141778464 \r \h </w:instrText>
      </w:r>
      <w:r w:rsidR="009C5EA0" w:rsidRPr="00C12C79">
        <w:rPr>
          <w:rFonts w:ascii="Arial" w:hAnsi="Arial" w:cs="Arial"/>
          <w:sz w:val="16"/>
          <w:szCs w:val="16"/>
        </w:rPr>
        <w:instrText xml:space="preserve"> \* MERGEFORMAT </w:instrText>
      </w:r>
      <w:r w:rsidR="00A01BFF" w:rsidRPr="00C12C79">
        <w:rPr>
          <w:rFonts w:ascii="Arial" w:hAnsi="Arial" w:cs="Arial"/>
          <w:sz w:val="16"/>
          <w:szCs w:val="16"/>
        </w:rPr>
      </w:r>
      <w:r w:rsidR="00A01BFF" w:rsidRPr="00C12C79">
        <w:rPr>
          <w:rFonts w:ascii="Arial" w:hAnsi="Arial" w:cs="Arial"/>
          <w:sz w:val="16"/>
          <w:szCs w:val="16"/>
        </w:rPr>
        <w:fldChar w:fldCharType="separate"/>
      </w:r>
      <w:r w:rsidR="000B04A5" w:rsidRPr="00C12C79">
        <w:rPr>
          <w:rFonts w:ascii="Arial" w:hAnsi="Arial" w:cs="Arial"/>
          <w:sz w:val="16"/>
          <w:szCs w:val="16"/>
        </w:rPr>
        <w:t>14</w:t>
      </w:r>
      <w:r w:rsidR="00A01BFF" w:rsidRPr="00C12C79">
        <w:rPr>
          <w:rFonts w:ascii="Arial" w:hAnsi="Arial" w:cs="Arial"/>
          <w:sz w:val="16"/>
          <w:szCs w:val="16"/>
        </w:rPr>
        <w:fldChar w:fldCharType="end"/>
      </w:r>
      <w:r w:rsidRPr="00C12C79">
        <w:rPr>
          <w:rFonts w:ascii="Arial" w:hAnsi="Arial" w:cs="Arial"/>
          <w:sz w:val="16"/>
          <w:szCs w:val="16"/>
        </w:rPr>
        <w:t xml:space="preserve">, whether or not the Customer has accepted the Goods / Deliverables, </w:t>
      </w:r>
    </w:p>
    <w:p w14:paraId="4602F0D6" w14:textId="77777777" w:rsidR="007F5F50" w:rsidRPr="00C12C79" w:rsidRDefault="00D81C25" w:rsidP="007B28EE">
      <w:pPr>
        <w:pStyle w:val="BodyText2"/>
        <w:spacing w:after="120" w:line="240" w:lineRule="auto"/>
        <w:ind w:left="1021" w:hanging="567"/>
        <w:rPr>
          <w:rFonts w:ascii="Arial" w:hAnsi="Arial" w:cs="Arial"/>
          <w:sz w:val="16"/>
          <w:szCs w:val="16"/>
        </w:rPr>
      </w:pPr>
      <w:r w:rsidRPr="00C12C79">
        <w:rPr>
          <w:rFonts w:ascii="Arial" w:hAnsi="Arial" w:cs="Arial"/>
          <w:sz w:val="16"/>
          <w:szCs w:val="16"/>
        </w:rPr>
        <w:t>then, with</w:t>
      </w:r>
      <w:r w:rsidRPr="00C12C79">
        <w:rPr>
          <w:rFonts w:ascii="Arial" w:hAnsi="Arial" w:cs="Arial"/>
          <w:sz w:val="16"/>
          <w:szCs w:val="16"/>
        </w:rPr>
        <w:t>out limiting its other rights or remedies, the Customer shall have the right:</w:t>
      </w:r>
    </w:p>
    <w:p w14:paraId="59B52AB6" w14:textId="0A8EB188" w:rsidR="007F5F50" w:rsidRPr="00C12C79" w:rsidRDefault="00D81C25" w:rsidP="000965B3">
      <w:pPr>
        <w:pStyle w:val="BodyText2"/>
        <w:numPr>
          <w:ilvl w:val="0"/>
          <w:numId w:val="13"/>
        </w:numPr>
        <w:spacing w:after="0" w:line="240" w:lineRule="auto"/>
        <w:ind w:left="1021" w:hanging="567"/>
        <w:rPr>
          <w:rFonts w:ascii="Arial" w:hAnsi="Arial" w:cs="Arial"/>
          <w:sz w:val="16"/>
          <w:szCs w:val="16"/>
        </w:rPr>
      </w:pPr>
      <w:r w:rsidRPr="00C12C79">
        <w:rPr>
          <w:rFonts w:ascii="Arial" w:hAnsi="Arial" w:cs="Arial"/>
          <w:sz w:val="16"/>
          <w:szCs w:val="16"/>
        </w:rPr>
        <w:t>to terminate the Contract (in whole or part) with immediate effect by giving written notice to the Supplier;</w:t>
      </w:r>
    </w:p>
    <w:p w14:paraId="16347956" w14:textId="1F3D66FB" w:rsidR="007F5F50" w:rsidRPr="00C12C79" w:rsidRDefault="00D81C25" w:rsidP="000965B3">
      <w:pPr>
        <w:pStyle w:val="BodyText2"/>
        <w:numPr>
          <w:ilvl w:val="0"/>
          <w:numId w:val="13"/>
        </w:numPr>
        <w:spacing w:after="0" w:line="240" w:lineRule="auto"/>
        <w:ind w:left="1021" w:hanging="567"/>
        <w:rPr>
          <w:rFonts w:ascii="Arial" w:hAnsi="Arial" w:cs="Arial"/>
          <w:sz w:val="16"/>
          <w:szCs w:val="16"/>
        </w:rPr>
      </w:pPr>
      <w:r w:rsidRPr="00C12C79">
        <w:rPr>
          <w:rFonts w:ascii="Arial" w:hAnsi="Arial" w:cs="Arial"/>
          <w:sz w:val="16"/>
          <w:szCs w:val="16"/>
        </w:rPr>
        <w:t>to refuse to accept any subsequent performance of the Services and/or</w:t>
      </w:r>
      <w:r w:rsidRPr="00C12C79">
        <w:rPr>
          <w:rFonts w:ascii="Arial" w:hAnsi="Arial" w:cs="Arial"/>
          <w:sz w:val="16"/>
          <w:szCs w:val="16"/>
        </w:rPr>
        <w:t xml:space="preserve"> delivery of the Goods which the Supplier attempts to make;</w:t>
      </w:r>
    </w:p>
    <w:p w14:paraId="761F9D53" w14:textId="11A463FB" w:rsidR="007F5F50" w:rsidRPr="00C12C79" w:rsidRDefault="00D81C25" w:rsidP="000965B3">
      <w:pPr>
        <w:pStyle w:val="BodyText2"/>
        <w:numPr>
          <w:ilvl w:val="0"/>
          <w:numId w:val="13"/>
        </w:numPr>
        <w:spacing w:after="0" w:line="240" w:lineRule="auto"/>
        <w:ind w:left="1021" w:hanging="567"/>
        <w:rPr>
          <w:rFonts w:ascii="Arial" w:hAnsi="Arial" w:cs="Arial"/>
          <w:sz w:val="16"/>
          <w:szCs w:val="16"/>
        </w:rPr>
      </w:pPr>
      <w:r w:rsidRPr="00C12C79">
        <w:rPr>
          <w:rFonts w:ascii="Arial" w:hAnsi="Arial" w:cs="Arial"/>
          <w:sz w:val="16"/>
          <w:szCs w:val="16"/>
        </w:rPr>
        <w:t>where the Customer has paid in advance for Services that have not been provided by the Supplier and/or Goods which have not been delivered (including if refused by the Customer) by the Supplier, t</w:t>
      </w:r>
      <w:r w:rsidRPr="00C12C79">
        <w:rPr>
          <w:rFonts w:ascii="Arial" w:hAnsi="Arial" w:cs="Arial"/>
          <w:sz w:val="16"/>
          <w:szCs w:val="16"/>
        </w:rPr>
        <w:t>o have such sums refunded by the Supplier;</w:t>
      </w:r>
    </w:p>
    <w:p w14:paraId="35E36520" w14:textId="6A9C61E2" w:rsidR="007F5F50" w:rsidRPr="00C12C79" w:rsidRDefault="00D81C25" w:rsidP="000965B3">
      <w:pPr>
        <w:pStyle w:val="BodyText2"/>
        <w:numPr>
          <w:ilvl w:val="0"/>
          <w:numId w:val="13"/>
        </w:numPr>
        <w:spacing w:after="0" w:line="240" w:lineRule="auto"/>
        <w:ind w:left="1021" w:hanging="567"/>
        <w:rPr>
          <w:rFonts w:ascii="Arial" w:hAnsi="Arial" w:cs="Arial"/>
          <w:sz w:val="16"/>
          <w:szCs w:val="16"/>
        </w:rPr>
      </w:pPr>
      <w:r w:rsidRPr="00C12C79">
        <w:rPr>
          <w:rFonts w:ascii="Arial" w:hAnsi="Arial" w:cs="Arial"/>
          <w:sz w:val="16"/>
          <w:szCs w:val="16"/>
        </w:rPr>
        <w:t>to recover and/or claim damages for any Losses incurred by the Customer which are in any way attributable to the Supplier’s breach (as specified under (a) or (b) above), including costs incurred by the Customer in</w:t>
      </w:r>
      <w:r w:rsidRPr="00C12C79">
        <w:rPr>
          <w:rFonts w:ascii="Arial" w:hAnsi="Arial" w:cs="Arial"/>
          <w:sz w:val="16"/>
          <w:szCs w:val="16"/>
        </w:rPr>
        <w:t xml:space="preserve"> obtaining substitute goods and/or services from a third party;</w:t>
      </w:r>
    </w:p>
    <w:p w14:paraId="6FAB4CB9" w14:textId="0C6402CE" w:rsidR="007F5F50" w:rsidRPr="00C12C79" w:rsidRDefault="00D81C25" w:rsidP="000965B3">
      <w:pPr>
        <w:pStyle w:val="BodyText2"/>
        <w:numPr>
          <w:ilvl w:val="0"/>
          <w:numId w:val="13"/>
        </w:numPr>
        <w:spacing w:after="0" w:line="240" w:lineRule="auto"/>
        <w:ind w:left="1021" w:hanging="567"/>
        <w:rPr>
          <w:rFonts w:ascii="Arial" w:hAnsi="Arial" w:cs="Arial"/>
          <w:sz w:val="16"/>
          <w:szCs w:val="16"/>
        </w:rPr>
      </w:pPr>
      <w:r w:rsidRPr="00C12C79">
        <w:rPr>
          <w:rFonts w:ascii="Arial" w:hAnsi="Arial" w:cs="Arial"/>
          <w:sz w:val="16"/>
          <w:szCs w:val="16"/>
        </w:rPr>
        <w:t>to reject the Goods (in whole or in part) whether or not title has passed and to return them to the Supplier at the Supplier’s own risk and expense; and/or</w:t>
      </w:r>
    </w:p>
    <w:p w14:paraId="19AB35B8" w14:textId="73CC5B4B" w:rsidR="007F5F50" w:rsidRPr="00C12C79" w:rsidRDefault="00D81C25" w:rsidP="007B28EE">
      <w:pPr>
        <w:pStyle w:val="BodyText2"/>
        <w:numPr>
          <w:ilvl w:val="0"/>
          <w:numId w:val="13"/>
        </w:numPr>
        <w:spacing w:after="120" w:line="240" w:lineRule="auto"/>
        <w:ind w:left="1021" w:hanging="567"/>
        <w:rPr>
          <w:rFonts w:ascii="Arial" w:hAnsi="Arial" w:cs="Arial"/>
          <w:sz w:val="16"/>
          <w:szCs w:val="16"/>
        </w:rPr>
      </w:pPr>
      <w:r w:rsidRPr="00C12C79">
        <w:rPr>
          <w:rFonts w:ascii="Arial" w:hAnsi="Arial" w:cs="Arial"/>
          <w:sz w:val="16"/>
          <w:szCs w:val="16"/>
        </w:rPr>
        <w:t>to require the Supplier at its own r</w:t>
      </w:r>
      <w:r w:rsidRPr="00C12C79">
        <w:rPr>
          <w:rFonts w:ascii="Arial" w:hAnsi="Arial" w:cs="Arial"/>
          <w:sz w:val="16"/>
          <w:szCs w:val="16"/>
        </w:rPr>
        <w:t>isk and expense, at the Customer’s option, to repair or replace the rejected Goods (or re-perform any rejected Services) without delay, or to provide a full refund of the price of the rejected Goods or Services (if paid).</w:t>
      </w:r>
    </w:p>
    <w:p w14:paraId="0B672991" w14:textId="089814BF" w:rsidR="007F5F50" w:rsidRPr="00C12C79" w:rsidRDefault="00D81C25" w:rsidP="007B28EE">
      <w:pPr>
        <w:pStyle w:val="Level2Number"/>
        <w:spacing w:after="120" w:line="240" w:lineRule="auto"/>
        <w:ind w:left="454" w:hanging="454"/>
        <w:rPr>
          <w:rFonts w:ascii="Arial" w:hAnsi="Arial" w:cs="Arial"/>
          <w:sz w:val="16"/>
          <w:szCs w:val="16"/>
        </w:rPr>
      </w:pPr>
      <w:r w:rsidRPr="00C12C79">
        <w:rPr>
          <w:rFonts w:ascii="Arial" w:hAnsi="Arial" w:cs="Arial"/>
          <w:sz w:val="16"/>
          <w:szCs w:val="16"/>
        </w:rPr>
        <w:t xml:space="preserve">These Conditions shall extend to </w:t>
      </w:r>
      <w:r w:rsidRPr="00C12C79">
        <w:rPr>
          <w:rFonts w:ascii="Arial" w:hAnsi="Arial" w:cs="Arial"/>
          <w:sz w:val="16"/>
          <w:szCs w:val="16"/>
        </w:rPr>
        <w:t>any substituted or remedial services and/or repaired or replacement goods supplied by the Supplier.</w:t>
      </w:r>
    </w:p>
    <w:p w14:paraId="4A6E6B56" w14:textId="4D60887A" w:rsidR="007F5F50" w:rsidRPr="00C12C79" w:rsidRDefault="00D81C25" w:rsidP="007B28EE">
      <w:pPr>
        <w:pStyle w:val="Level2Number"/>
        <w:spacing w:after="120" w:line="240" w:lineRule="auto"/>
        <w:ind w:left="454" w:hanging="454"/>
        <w:rPr>
          <w:rFonts w:ascii="Arial" w:hAnsi="Arial" w:cs="Arial"/>
          <w:sz w:val="16"/>
          <w:szCs w:val="16"/>
        </w:rPr>
      </w:pPr>
      <w:r w:rsidRPr="00C12C79">
        <w:rPr>
          <w:rFonts w:ascii="Arial" w:hAnsi="Arial" w:cs="Arial"/>
          <w:sz w:val="16"/>
          <w:szCs w:val="16"/>
        </w:rPr>
        <w:t>The parties agree that any Goods which are repaired or replaced shall be subject to a renewed warranty period commencing on the date of their repair or repl</w:t>
      </w:r>
      <w:r w:rsidRPr="00C12C79">
        <w:rPr>
          <w:rFonts w:ascii="Arial" w:hAnsi="Arial" w:cs="Arial"/>
          <w:sz w:val="16"/>
          <w:szCs w:val="16"/>
        </w:rPr>
        <w:t>acement and continuing for the same term as the initial warranty period which applied to the original Goods.</w:t>
      </w:r>
    </w:p>
    <w:p w14:paraId="52F2DB8C" w14:textId="0B91718B" w:rsidR="007F5F50" w:rsidRPr="00C12C79" w:rsidRDefault="00D81C25" w:rsidP="007B28EE">
      <w:pPr>
        <w:pStyle w:val="Level1Heading"/>
        <w:spacing w:after="120" w:line="240" w:lineRule="auto"/>
        <w:ind w:left="454" w:hanging="454"/>
        <w:rPr>
          <w:rFonts w:ascii="Arial" w:hAnsi="Arial" w:cs="Arial"/>
          <w:sz w:val="16"/>
          <w:szCs w:val="16"/>
        </w:rPr>
      </w:pPr>
      <w:bookmarkStart w:id="11" w:name="_Ref193310025"/>
      <w:r w:rsidRPr="00C12C79">
        <w:rPr>
          <w:rFonts w:ascii="Arial" w:hAnsi="Arial" w:cs="Arial"/>
          <w:sz w:val="16"/>
          <w:szCs w:val="16"/>
        </w:rPr>
        <w:t>CHARGES AND PAYMENT</w:t>
      </w:r>
      <w:bookmarkEnd w:id="11"/>
    </w:p>
    <w:p w14:paraId="4C9183D9" w14:textId="4C9D0A79" w:rsidR="007F5F50" w:rsidRPr="00C12C79" w:rsidRDefault="00D81C25" w:rsidP="007B28EE">
      <w:pPr>
        <w:pStyle w:val="Level2Number"/>
        <w:spacing w:after="120" w:line="240" w:lineRule="auto"/>
        <w:ind w:left="454" w:hanging="454"/>
        <w:rPr>
          <w:rFonts w:ascii="Arial" w:hAnsi="Arial" w:cs="Arial"/>
          <w:sz w:val="16"/>
          <w:szCs w:val="16"/>
        </w:rPr>
      </w:pPr>
      <w:r w:rsidRPr="00C12C79">
        <w:rPr>
          <w:rFonts w:ascii="Arial" w:hAnsi="Arial" w:cs="Arial"/>
          <w:sz w:val="16"/>
          <w:szCs w:val="16"/>
        </w:rPr>
        <w:t>The price for the Goods:</w:t>
      </w:r>
    </w:p>
    <w:p w14:paraId="7E254952" w14:textId="0263028A" w:rsidR="007F5F50" w:rsidRPr="00C12C79" w:rsidRDefault="00D81C25" w:rsidP="000965B3">
      <w:pPr>
        <w:pStyle w:val="Level6Number"/>
        <w:numPr>
          <w:ilvl w:val="5"/>
          <w:numId w:val="14"/>
        </w:numPr>
        <w:spacing w:after="0" w:line="240" w:lineRule="auto"/>
        <w:ind w:left="1021" w:hanging="567"/>
        <w:rPr>
          <w:rFonts w:ascii="Arial" w:hAnsi="Arial" w:cs="Arial"/>
          <w:sz w:val="16"/>
          <w:szCs w:val="16"/>
        </w:rPr>
      </w:pPr>
      <w:r w:rsidRPr="00C12C79">
        <w:rPr>
          <w:rFonts w:ascii="Arial" w:hAnsi="Arial" w:cs="Arial"/>
          <w:sz w:val="16"/>
          <w:szCs w:val="16"/>
        </w:rPr>
        <w:t>shall be the price set out in the Purchase Order; and</w:t>
      </w:r>
    </w:p>
    <w:p w14:paraId="777AB896" w14:textId="54771A56" w:rsidR="007F5F50" w:rsidRPr="00C12C79" w:rsidRDefault="00D81C25" w:rsidP="007B28EE">
      <w:pPr>
        <w:pStyle w:val="Level6Number"/>
        <w:numPr>
          <w:ilvl w:val="5"/>
          <w:numId w:val="14"/>
        </w:numPr>
        <w:spacing w:after="120" w:line="240" w:lineRule="auto"/>
        <w:ind w:left="1021" w:hanging="567"/>
        <w:rPr>
          <w:rFonts w:ascii="Arial" w:hAnsi="Arial" w:cs="Arial"/>
          <w:sz w:val="16"/>
          <w:szCs w:val="16"/>
        </w:rPr>
      </w:pPr>
      <w:r w:rsidRPr="00C12C79">
        <w:rPr>
          <w:rFonts w:ascii="Arial" w:hAnsi="Arial" w:cs="Arial"/>
          <w:sz w:val="16"/>
          <w:szCs w:val="16"/>
        </w:rPr>
        <w:t>shall be inclusive of the costs of packaging, in</w:t>
      </w:r>
      <w:r w:rsidRPr="00C12C79">
        <w:rPr>
          <w:rFonts w:ascii="Arial" w:hAnsi="Arial" w:cs="Arial"/>
          <w:sz w:val="16"/>
          <w:szCs w:val="16"/>
        </w:rPr>
        <w:t>surance and carriage of the Goods, unless otherwise agreed in writing by the Customer. No extra charges shall be effective unless agreed in writing and signed by the Customer.</w:t>
      </w:r>
    </w:p>
    <w:p w14:paraId="6956EB11" w14:textId="0B6086CB" w:rsidR="007F5F50" w:rsidRPr="00C12C79" w:rsidRDefault="00D81C25" w:rsidP="007B28EE">
      <w:pPr>
        <w:pStyle w:val="Level2Number"/>
        <w:spacing w:after="120" w:line="240" w:lineRule="auto"/>
        <w:ind w:left="454" w:hanging="454"/>
        <w:rPr>
          <w:rFonts w:ascii="Arial" w:hAnsi="Arial" w:cs="Arial"/>
          <w:sz w:val="16"/>
          <w:szCs w:val="16"/>
        </w:rPr>
      </w:pPr>
      <w:r w:rsidRPr="00C12C79">
        <w:rPr>
          <w:rFonts w:ascii="Arial" w:hAnsi="Arial" w:cs="Arial"/>
          <w:sz w:val="16"/>
          <w:szCs w:val="16"/>
        </w:rPr>
        <w:t>The charges for the Services shall be set out in the Purchase Order, and shall b</w:t>
      </w:r>
      <w:r w:rsidRPr="00C12C79">
        <w:rPr>
          <w:rFonts w:ascii="Arial" w:hAnsi="Arial" w:cs="Arial"/>
          <w:sz w:val="16"/>
          <w:szCs w:val="16"/>
        </w:rPr>
        <w:t>e the exclusive remuneration of the Supplier in respect of the performance of the Services unless otherwise agreed in writing by the Customer.</w:t>
      </w:r>
    </w:p>
    <w:p w14:paraId="740A5CA0" w14:textId="74198B57" w:rsidR="007F5F50" w:rsidRDefault="00D81C25" w:rsidP="007B28EE">
      <w:pPr>
        <w:pStyle w:val="Level2Number"/>
        <w:spacing w:after="120" w:line="240" w:lineRule="auto"/>
        <w:ind w:left="454" w:hanging="454"/>
        <w:rPr>
          <w:rFonts w:ascii="Arial" w:hAnsi="Arial" w:cs="Arial"/>
          <w:sz w:val="16"/>
          <w:szCs w:val="16"/>
        </w:rPr>
      </w:pPr>
      <w:bookmarkStart w:id="12" w:name="_Ref141778477"/>
      <w:bookmarkStart w:id="13" w:name="_Ref193311426"/>
      <w:r w:rsidRPr="00C12C79">
        <w:rPr>
          <w:rFonts w:ascii="Arial" w:hAnsi="Arial" w:cs="Arial"/>
          <w:sz w:val="16"/>
          <w:szCs w:val="16"/>
        </w:rPr>
        <w:t xml:space="preserve">In respect of Goods, the Supplier shall invoice the Customer on or at any time after completion of delivery of </w:t>
      </w:r>
      <w:r w:rsidRPr="00C12C79">
        <w:rPr>
          <w:rFonts w:ascii="Arial" w:hAnsi="Arial" w:cs="Arial"/>
          <w:sz w:val="16"/>
          <w:szCs w:val="16"/>
        </w:rPr>
        <w:t>all Goods unless otherwise agreed in writing. In respect of Services, the Supplier shall invoice the Customer on completion of the Services and shall be accompanied by such supporting information required by the Customer to verify the accuracy of the invoi</w:t>
      </w:r>
      <w:r w:rsidRPr="00C12C79">
        <w:rPr>
          <w:rFonts w:ascii="Arial" w:hAnsi="Arial" w:cs="Arial"/>
          <w:sz w:val="16"/>
          <w:szCs w:val="16"/>
        </w:rPr>
        <w:t>ce. Each invoice shall be denominated in Pounds Sterling, unless such other currency is agreed in writing in advance by the Customer.</w:t>
      </w:r>
      <w:bookmarkEnd w:id="12"/>
      <w:r w:rsidR="00D575F1">
        <w:rPr>
          <w:rFonts w:ascii="Arial" w:hAnsi="Arial" w:cs="Arial"/>
          <w:sz w:val="16"/>
          <w:szCs w:val="16"/>
        </w:rPr>
        <w:t xml:space="preserve"> Each invoice must state at least the following:</w:t>
      </w:r>
      <w:bookmarkEnd w:id="13"/>
      <w:r w:rsidR="00D575F1">
        <w:rPr>
          <w:rFonts w:ascii="Arial" w:hAnsi="Arial" w:cs="Arial"/>
          <w:sz w:val="16"/>
          <w:szCs w:val="16"/>
        </w:rPr>
        <w:t xml:space="preserve"> </w:t>
      </w:r>
    </w:p>
    <w:p w14:paraId="7D6E895D" w14:textId="77777777" w:rsidR="00D575F1" w:rsidRPr="000965B3" w:rsidRDefault="00D81C25" w:rsidP="000965B3">
      <w:pPr>
        <w:pStyle w:val="Level3Number"/>
        <w:spacing w:before="240" w:after="0" w:line="240" w:lineRule="auto"/>
        <w:rPr>
          <w:sz w:val="16"/>
          <w:szCs w:val="18"/>
        </w:rPr>
      </w:pPr>
      <w:r w:rsidRPr="000965B3">
        <w:rPr>
          <w:sz w:val="16"/>
          <w:szCs w:val="18"/>
        </w:rPr>
        <w:t>the full name and address of the Customer;</w:t>
      </w:r>
    </w:p>
    <w:p w14:paraId="1498A482" w14:textId="77777777" w:rsidR="00D575F1" w:rsidRPr="000965B3" w:rsidRDefault="00D81C25" w:rsidP="000965B3">
      <w:pPr>
        <w:pStyle w:val="Level3Number"/>
        <w:spacing w:after="0" w:line="240" w:lineRule="auto"/>
        <w:rPr>
          <w:sz w:val="16"/>
          <w:szCs w:val="18"/>
        </w:rPr>
      </w:pPr>
      <w:r w:rsidRPr="000965B3">
        <w:rPr>
          <w:sz w:val="16"/>
          <w:szCs w:val="18"/>
        </w:rPr>
        <w:t>the line number and/or item de</w:t>
      </w:r>
      <w:r w:rsidRPr="000965B3">
        <w:rPr>
          <w:sz w:val="16"/>
          <w:szCs w:val="18"/>
        </w:rPr>
        <w:t xml:space="preserve">scription to which the request for payment refers including quantity, price and value; </w:t>
      </w:r>
    </w:p>
    <w:p w14:paraId="3EEBBC1C" w14:textId="414122B8" w:rsidR="00D575F1" w:rsidRPr="000965B3" w:rsidRDefault="00D81C25" w:rsidP="000965B3">
      <w:pPr>
        <w:pStyle w:val="Level3Number"/>
        <w:spacing w:after="0" w:line="240" w:lineRule="auto"/>
        <w:rPr>
          <w:sz w:val="16"/>
          <w:szCs w:val="18"/>
        </w:rPr>
      </w:pPr>
      <w:r w:rsidRPr="000965B3">
        <w:rPr>
          <w:sz w:val="16"/>
          <w:szCs w:val="18"/>
        </w:rPr>
        <w:t>a unique identification number</w:t>
      </w:r>
      <w:r>
        <w:rPr>
          <w:sz w:val="16"/>
          <w:szCs w:val="18"/>
        </w:rPr>
        <w:t xml:space="preserve"> (or Purchase Order number)</w:t>
      </w:r>
      <w:r w:rsidRPr="000965B3">
        <w:rPr>
          <w:sz w:val="16"/>
          <w:szCs w:val="18"/>
        </w:rPr>
        <w:t xml:space="preserve">; </w:t>
      </w:r>
    </w:p>
    <w:p w14:paraId="749C5071" w14:textId="77777777" w:rsidR="00D575F1" w:rsidRPr="000965B3" w:rsidRDefault="00D81C25" w:rsidP="000965B3">
      <w:pPr>
        <w:pStyle w:val="Level3Number"/>
        <w:spacing w:after="0" w:line="240" w:lineRule="auto"/>
        <w:rPr>
          <w:sz w:val="16"/>
          <w:szCs w:val="18"/>
        </w:rPr>
      </w:pPr>
      <w:r w:rsidRPr="000965B3">
        <w:rPr>
          <w:sz w:val="16"/>
          <w:szCs w:val="18"/>
        </w:rPr>
        <w:t>the total invoice sum requested; and</w:t>
      </w:r>
    </w:p>
    <w:p w14:paraId="55ACA302" w14:textId="2BC6E9D3" w:rsidR="00D575F1" w:rsidRPr="000965B3" w:rsidRDefault="00D81C25" w:rsidP="000965B3">
      <w:pPr>
        <w:pStyle w:val="Level3Number"/>
        <w:spacing w:line="240" w:lineRule="auto"/>
        <w:rPr>
          <w:sz w:val="16"/>
          <w:szCs w:val="18"/>
        </w:rPr>
      </w:pPr>
      <w:r w:rsidRPr="000965B3">
        <w:rPr>
          <w:sz w:val="16"/>
          <w:szCs w:val="18"/>
        </w:rPr>
        <w:t>the full name and address of the Supplier</w:t>
      </w:r>
    </w:p>
    <w:p w14:paraId="565A083C" w14:textId="5A07629A" w:rsidR="007F5F50" w:rsidRDefault="00D81C25" w:rsidP="007B28EE">
      <w:pPr>
        <w:pStyle w:val="Level2Number"/>
        <w:spacing w:after="120" w:line="240" w:lineRule="auto"/>
        <w:ind w:left="454" w:hanging="454"/>
        <w:rPr>
          <w:rFonts w:ascii="Arial" w:hAnsi="Arial" w:cs="Arial"/>
          <w:sz w:val="16"/>
          <w:szCs w:val="16"/>
        </w:rPr>
      </w:pPr>
      <w:r w:rsidRPr="00C12C79">
        <w:rPr>
          <w:rFonts w:ascii="Arial" w:hAnsi="Arial" w:cs="Arial"/>
          <w:sz w:val="16"/>
          <w:szCs w:val="16"/>
        </w:rPr>
        <w:t xml:space="preserve">For the purposes of clause </w:t>
      </w:r>
      <w:r w:rsidR="00A01BFF" w:rsidRPr="00C12C79">
        <w:rPr>
          <w:rFonts w:ascii="Arial" w:hAnsi="Arial" w:cs="Arial"/>
          <w:sz w:val="16"/>
          <w:szCs w:val="16"/>
        </w:rPr>
        <w:fldChar w:fldCharType="begin"/>
      </w:r>
      <w:r w:rsidR="00A01BFF" w:rsidRPr="00C12C79">
        <w:rPr>
          <w:rFonts w:ascii="Arial" w:hAnsi="Arial" w:cs="Arial"/>
          <w:sz w:val="16"/>
          <w:szCs w:val="16"/>
        </w:rPr>
        <w:instrText xml:space="preserve"> REF _Ref141778477 \r \h </w:instrText>
      </w:r>
      <w:r w:rsidR="009C5EA0" w:rsidRPr="00C12C79">
        <w:rPr>
          <w:rFonts w:ascii="Arial" w:hAnsi="Arial" w:cs="Arial"/>
          <w:sz w:val="16"/>
          <w:szCs w:val="16"/>
        </w:rPr>
        <w:instrText xml:space="preserve"> \* MERGEFORMAT </w:instrText>
      </w:r>
      <w:r w:rsidR="00A01BFF" w:rsidRPr="00C12C79">
        <w:rPr>
          <w:rFonts w:ascii="Arial" w:hAnsi="Arial" w:cs="Arial"/>
          <w:sz w:val="16"/>
          <w:szCs w:val="16"/>
        </w:rPr>
      </w:r>
      <w:r w:rsidR="00A01BFF" w:rsidRPr="00C12C79">
        <w:rPr>
          <w:rFonts w:ascii="Arial" w:hAnsi="Arial" w:cs="Arial"/>
          <w:sz w:val="16"/>
          <w:szCs w:val="16"/>
        </w:rPr>
        <w:fldChar w:fldCharType="separate"/>
      </w:r>
      <w:r w:rsidR="000B04A5" w:rsidRPr="00C12C79">
        <w:rPr>
          <w:rFonts w:ascii="Arial" w:hAnsi="Arial" w:cs="Arial"/>
          <w:sz w:val="16"/>
          <w:szCs w:val="16"/>
        </w:rPr>
        <w:t>7.3</w:t>
      </w:r>
      <w:r w:rsidR="00A01BFF" w:rsidRPr="00C12C79">
        <w:rPr>
          <w:rFonts w:ascii="Arial" w:hAnsi="Arial" w:cs="Arial"/>
          <w:sz w:val="16"/>
          <w:szCs w:val="16"/>
        </w:rPr>
        <w:fldChar w:fldCharType="end"/>
      </w:r>
      <w:r w:rsidRPr="00C12C79">
        <w:rPr>
          <w:rFonts w:ascii="Arial" w:hAnsi="Arial" w:cs="Arial"/>
          <w:sz w:val="16"/>
          <w:szCs w:val="16"/>
        </w:rPr>
        <w:t>, where the Supplier has access to the Customer’s purchasing system (</w:t>
      </w:r>
      <w:r w:rsidRPr="00C12C79">
        <w:rPr>
          <w:rFonts w:ascii="Arial" w:hAnsi="Arial" w:cs="Arial"/>
          <w:b/>
          <w:bCs/>
          <w:sz w:val="16"/>
          <w:szCs w:val="16"/>
        </w:rPr>
        <w:t>Purchasing System</w:t>
      </w:r>
      <w:r w:rsidRPr="00C12C79">
        <w:rPr>
          <w:rFonts w:ascii="Arial" w:hAnsi="Arial" w:cs="Arial"/>
          <w:sz w:val="16"/>
          <w:szCs w:val="16"/>
        </w:rPr>
        <w:t>), the Supplier shall submit invoices to the Customer via th</w:t>
      </w:r>
      <w:r w:rsidRPr="00C12C79">
        <w:rPr>
          <w:rFonts w:ascii="Arial" w:hAnsi="Arial" w:cs="Arial"/>
          <w:sz w:val="16"/>
          <w:szCs w:val="16"/>
        </w:rPr>
        <w:t>e Purchasing System. Invoices submitted under the Purchasing System must accurately reflect and be correctly aligned to the relevant details set out in the Purchase Order (including in relation to quantity, unit price and amount). Failure to do so may resu</w:t>
      </w:r>
      <w:r w:rsidRPr="00C12C79">
        <w:rPr>
          <w:rFonts w:ascii="Arial" w:hAnsi="Arial" w:cs="Arial"/>
          <w:sz w:val="16"/>
          <w:szCs w:val="16"/>
        </w:rPr>
        <w:t>lt in such invoice not being due and payable by the Customer. Where the Supplier does not have access to the Purchasing System, the Supplier shall submit invoices to the Customer at the “Bill To” address on the Purchase Order.</w:t>
      </w:r>
      <w:r w:rsidR="00D575F1">
        <w:rPr>
          <w:rFonts w:ascii="Arial" w:hAnsi="Arial" w:cs="Arial"/>
          <w:sz w:val="16"/>
          <w:szCs w:val="16"/>
        </w:rPr>
        <w:t xml:space="preserve"> The Customer shall accept and process for payment (in accordance with this </w:t>
      </w:r>
      <w:r w:rsidR="007210B7">
        <w:rPr>
          <w:rFonts w:ascii="Arial" w:hAnsi="Arial" w:cs="Arial"/>
          <w:sz w:val="16"/>
          <w:szCs w:val="16"/>
        </w:rPr>
        <w:t>clause</w:t>
      </w:r>
      <w:r w:rsidR="00D575F1">
        <w:rPr>
          <w:rFonts w:ascii="Arial" w:hAnsi="Arial" w:cs="Arial"/>
          <w:sz w:val="16"/>
          <w:szCs w:val="16"/>
        </w:rPr>
        <w:t xml:space="preserve"> </w:t>
      </w:r>
      <w:r w:rsidR="00D575F1">
        <w:rPr>
          <w:rFonts w:ascii="Arial" w:hAnsi="Arial" w:cs="Arial"/>
          <w:sz w:val="16"/>
          <w:szCs w:val="16"/>
        </w:rPr>
        <w:fldChar w:fldCharType="begin"/>
      </w:r>
      <w:r w:rsidR="00D575F1">
        <w:rPr>
          <w:rFonts w:ascii="Arial" w:hAnsi="Arial" w:cs="Arial"/>
          <w:sz w:val="16"/>
          <w:szCs w:val="16"/>
        </w:rPr>
        <w:instrText xml:space="preserve"> REF _Ref193310025 \r \h </w:instrText>
      </w:r>
      <w:r w:rsidR="00D575F1">
        <w:rPr>
          <w:rFonts w:ascii="Arial" w:hAnsi="Arial" w:cs="Arial"/>
          <w:sz w:val="16"/>
          <w:szCs w:val="16"/>
        </w:rPr>
      </w:r>
      <w:r w:rsidR="00D575F1">
        <w:rPr>
          <w:rFonts w:ascii="Arial" w:hAnsi="Arial" w:cs="Arial"/>
          <w:sz w:val="16"/>
          <w:szCs w:val="16"/>
        </w:rPr>
        <w:fldChar w:fldCharType="separate"/>
      </w:r>
      <w:r w:rsidR="00D575F1">
        <w:rPr>
          <w:rFonts w:ascii="Arial" w:hAnsi="Arial" w:cs="Arial"/>
          <w:sz w:val="16"/>
          <w:szCs w:val="16"/>
        </w:rPr>
        <w:t>7</w:t>
      </w:r>
      <w:r w:rsidR="00D575F1">
        <w:rPr>
          <w:rFonts w:ascii="Arial" w:hAnsi="Arial" w:cs="Arial"/>
          <w:sz w:val="16"/>
          <w:szCs w:val="16"/>
        </w:rPr>
        <w:fldChar w:fldCharType="end"/>
      </w:r>
      <w:r w:rsidR="00D575F1">
        <w:rPr>
          <w:rFonts w:ascii="Arial" w:hAnsi="Arial" w:cs="Arial"/>
          <w:sz w:val="16"/>
          <w:szCs w:val="16"/>
        </w:rPr>
        <w:t xml:space="preserve">) any Electronic Invoice issued to it for payment under the Contract which is: </w:t>
      </w:r>
    </w:p>
    <w:p w14:paraId="5281606A" w14:textId="7D542B6D" w:rsidR="00D575F1" w:rsidRPr="000965B3" w:rsidRDefault="00D81C25" w:rsidP="000965B3">
      <w:pPr>
        <w:pStyle w:val="Level3Number"/>
        <w:spacing w:after="0" w:line="240" w:lineRule="auto"/>
        <w:rPr>
          <w:sz w:val="16"/>
          <w:szCs w:val="18"/>
        </w:rPr>
      </w:pPr>
      <w:r>
        <w:rPr>
          <w:sz w:val="16"/>
          <w:szCs w:val="18"/>
        </w:rPr>
        <w:t>i</w:t>
      </w:r>
      <w:r w:rsidRPr="000965B3">
        <w:rPr>
          <w:sz w:val="16"/>
          <w:szCs w:val="18"/>
        </w:rPr>
        <w:t xml:space="preserve">n the Required Electronic Form; and </w:t>
      </w:r>
    </w:p>
    <w:p w14:paraId="39BB97A9" w14:textId="6D81B45B" w:rsidR="00D575F1" w:rsidRPr="000965B3" w:rsidRDefault="00D81C25" w:rsidP="000965B3">
      <w:pPr>
        <w:pStyle w:val="Level3Number"/>
        <w:spacing w:line="240" w:lineRule="auto"/>
        <w:rPr>
          <w:sz w:val="16"/>
          <w:szCs w:val="18"/>
        </w:rPr>
      </w:pPr>
      <w:r w:rsidRPr="000965B3">
        <w:rPr>
          <w:sz w:val="16"/>
          <w:szCs w:val="18"/>
        </w:rPr>
        <w:t xml:space="preserve">not disputed by the Customer. </w:t>
      </w:r>
    </w:p>
    <w:p w14:paraId="44EE6D62" w14:textId="4638A15E" w:rsidR="007210B7" w:rsidRDefault="00D81C25" w:rsidP="007B28EE">
      <w:pPr>
        <w:pStyle w:val="Level2Number"/>
        <w:spacing w:after="120" w:line="240" w:lineRule="auto"/>
        <w:ind w:left="454" w:hanging="454"/>
        <w:rPr>
          <w:rFonts w:ascii="Arial" w:hAnsi="Arial" w:cs="Arial"/>
          <w:sz w:val="16"/>
          <w:szCs w:val="16"/>
        </w:rPr>
      </w:pPr>
      <w:bookmarkStart w:id="14" w:name="_Ref193311428"/>
      <w:r>
        <w:rPr>
          <w:rFonts w:ascii="Arial" w:hAnsi="Arial" w:cs="Arial"/>
          <w:sz w:val="16"/>
          <w:szCs w:val="16"/>
        </w:rPr>
        <w:t xml:space="preserve">Subject to clause </w:t>
      </w:r>
      <w:r>
        <w:rPr>
          <w:rFonts w:ascii="Arial" w:hAnsi="Arial" w:cs="Arial"/>
          <w:sz w:val="16"/>
          <w:szCs w:val="16"/>
        </w:rPr>
        <w:fldChar w:fldCharType="begin"/>
      </w:r>
      <w:r>
        <w:rPr>
          <w:rFonts w:ascii="Arial" w:hAnsi="Arial" w:cs="Arial"/>
          <w:sz w:val="16"/>
          <w:szCs w:val="16"/>
        </w:rPr>
        <w:instrText xml:space="preserve"> REF _Ref193310080 \r \h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7.9</w:t>
      </w:r>
      <w:r>
        <w:rPr>
          <w:rFonts w:ascii="Arial" w:hAnsi="Arial" w:cs="Arial"/>
          <w:sz w:val="16"/>
          <w:szCs w:val="16"/>
        </w:rPr>
        <w:fldChar w:fldCharType="end"/>
      </w:r>
      <w:r>
        <w:rPr>
          <w:rFonts w:ascii="Arial" w:hAnsi="Arial" w:cs="Arial"/>
          <w:sz w:val="16"/>
          <w:szCs w:val="16"/>
        </w:rPr>
        <w:t xml:space="preserve"> below, i</w:t>
      </w:r>
      <w:r w:rsidR="007F5F50" w:rsidRPr="00C12C79">
        <w:rPr>
          <w:rFonts w:ascii="Arial" w:hAnsi="Arial" w:cs="Arial"/>
          <w:sz w:val="16"/>
          <w:szCs w:val="16"/>
        </w:rPr>
        <w:t>n consideration of the supply of Goods and/or Services by the Supplier, the Customer shall pay the invoiced amounts within 30 days of</w:t>
      </w:r>
      <w:r>
        <w:rPr>
          <w:rFonts w:ascii="Arial" w:hAnsi="Arial" w:cs="Arial"/>
          <w:sz w:val="16"/>
          <w:szCs w:val="16"/>
        </w:rPr>
        <w:t>:</w:t>
      </w:r>
      <w:bookmarkEnd w:id="14"/>
      <w:r w:rsidR="007F5F50" w:rsidRPr="00C12C79">
        <w:rPr>
          <w:rFonts w:ascii="Arial" w:hAnsi="Arial" w:cs="Arial"/>
          <w:sz w:val="16"/>
          <w:szCs w:val="16"/>
        </w:rPr>
        <w:t xml:space="preserve"> </w:t>
      </w:r>
    </w:p>
    <w:p w14:paraId="0B7338E5" w14:textId="555D49C1" w:rsidR="007210B7" w:rsidRPr="000965B3" w:rsidRDefault="00D81C25" w:rsidP="000965B3">
      <w:pPr>
        <w:pStyle w:val="Level3Number"/>
        <w:spacing w:after="0" w:line="240" w:lineRule="auto"/>
        <w:rPr>
          <w:sz w:val="16"/>
          <w:szCs w:val="18"/>
        </w:rPr>
      </w:pPr>
      <w:r w:rsidRPr="000965B3">
        <w:rPr>
          <w:sz w:val="16"/>
          <w:szCs w:val="18"/>
        </w:rPr>
        <w:t xml:space="preserve">the date </w:t>
      </w:r>
      <w:r w:rsidR="00D575F1" w:rsidRPr="000965B3">
        <w:rPr>
          <w:sz w:val="16"/>
          <w:szCs w:val="18"/>
        </w:rPr>
        <w:t xml:space="preserve">on which a valid </w:t>
      </w:r>
      <w:r w:rsidRPr="000965B3">
        <w:rPr>
          <w:sz w:val="16"/>
          <w:szCs w:val="18"/>
        </w:rPr>
        <w:t xml:space="preserve"> invoice</w:t>
      </w:r>
      <w:r w:rsidR="00D575F1" w:rsidRPr="000965B3">
        <w:rPr>
          <w:sz w:val="16"/>
          <w:szCs w:val="18"/>
        </w:rPr>
        <w:t xml:space="preserve"> (which complies with the provisions of this c</w:t>
      </w:r>
      <w:r>
        <w:rPr>
          <w:sz w:val="16"/>
          <w:szCs w:val="18"/>
        </w:rPr>
        <w:t>lause</w:t>
      </w:r>
      <w:r w:rsidR="00D575F1" w:rsidRPr="000965B3">
        <w:rPr>
          <w:sz w:val="16"/>
          <w:szCs w:val="18"/>
        </w:rPr>
        <w:t xml:space="preserve"> </w:t>
      </w:r>
      <w:r w:rsidR="00D575F1" w:rsidRPr="000965B3">
        <w:rPr>
          <w:sz w:val="16"/>
          <w:szCs w:val="18"/>
        </w:rPr>
        <w:fldChar w:fldCharType="begin"/>
      </w:r>
      <w:r w:rsidR="00D575F1" w:rsidRPr="000965B3">
        <w:rPr>
          <w:sz w:val="16"/>
          <w:szCs w:val="18"/>
        </w:rPr>
        <w:instrText xml:space="preserve"> REF _Ref193310025 \r \h </w:instrText>
      </w:r>
      <w:r w:rsidRPr="000965B3">
        <w:rPr>
          <w:sz w:val="16"/>
          <w:szCs w:val="18"/>
        </w:rPr>
        <w:instrText xml:space="preserve"> \* MERGEFORMAT </w:instrText>
      </w:r>
      <w:r w:rsidR="00D575F1" w:rsidRPr="000965B3">
        <w:rPr>
          <w:sz w:val="16"/>
          <w:szCs w:val="18"/>
        </w:rPr>
      </w:r>
      <w:r w:rsidR="00D575F1" w:rsidRPr="000965B3">
        <w:rPr>
          <w:sz w:val="16"/>
          <w:szCs w:val="18"/>
        </w:rPr>
        <w:fldChar w:fldCharType="separate"/>
      </w:r>
      <w:r w:rsidR="00D575F1" w:rsidRPr="007210B7">
        <w:rPr>
          <w:sz w:val="16"/>
          <w:szCs w:val="18"/>
        </w:rPr>
        <w:t>7</w:t>
      </w:r>
      <w:r w:rsidR="00D575F1" w:rsidRPr="000965B3">
        <w:rPr>
          <w:sz w:val="16"/>
          <w:szCs w:val="18"/>
        </w:rPr>
        <w:fldChar w:fldCharType="end"/>
      </w:r>
      <w:r w:rsidR="00D575F1" w:rsidRPr="000965B3">
        <w:rPr>
          <w:sz w:val="16"/>
          <w:szCs w:val="18"/>
        </w:rPr>
        <w:t>) is received by</w:t>
      </w:r>
      <w:r w:rsidRPr="000965B3">
        <w:rPr>
          <w:sz w:val="16"/>
          <w:szCs w:val="18"/>
        </w:rPr>
        <w:t xml:space="preserve"> the Customer; or</w:t>
      </w:r>
    </w:p>
    <w:p w14:paraId="6B221958" w14:textId="62CAC9DA" w:rsidR="007210B7" w:rsidRDefault="00D81C25" w:rsidP="000965B3">
      <w:pPr>
        <w:pStyle w:val="Level3Number"/>
        <w:spacing w:line="240" w:lineRule="auto"/>
      </w:pPr>
      <w:r>
        <w:rPr>
          <w:sz w:val="16"/>
          <w:szCs w:val="18"/>
        </w:rPr>
        <w:t xml:space="preserve">if later, the day on which payment falls due in accordance </w:t>
      </w:r>
      <w:r>
        <w:rPr>
          <w:sz w:val="16"/>
          <w:szCs w:val="18"/>
        </w:rPr>
        <w:t>with the relevant invoice, and</w:t>
      </w:r>
    </w:p>
    <w:p w14:paraId="6FCF9CC4" w14:textId="34A9367E" w:rsidR="007F5F50" w:rsidRPr="000965B3" w:rsidRDefault="00D81C25" w:rsidP="000965B3">
      <w:pPr>
        <w:pStyle w:val="Level3Number"/>
        <w:numPr>
          <w:ilvl w:val="0"/>
          <w:numId w:val="0"/>
        </w:numPr>
        <w:spacing w:line="240" w:lineRule="auto"/>
        <w:ind w:left="720"/>
        <w:rPr>
          <w:sz w:val="16"/>
          <w:szCs w:val="18"/>
        </w:rPr>
      </w:pPr>
      <w:r w:rsidRPr="000965B3">
        <w:rPr>
          <w:sz w:val="16"/>
          <w:szCs w:val="18"/>
        </w:rPr>
        <w:t xml:space="preserve">payment will be made to a bank account nominated in writing by the Supplier. </w:t>
      </w:r>
    </w:p>
    <w:p w14:paraId="38B13BFA" w14:textId="4915BD91" w:rsidR="007F5F50" w:rsidRPr="00C12C79" w:rsidRDefault="00D81C25" w:rsidP="007B28EE">
      <w:pPr>
        <w:pStyle w:val="Level2Number"/>
        <w:spacing w:after="120" w:line="240" w:lineRule="auto"/>
        <w:ind w:left="454" w:hanging="454"/>
        <w:rPr>
          <w:rFonts w:ascii="Arial" w:hAnsi="Arial" w:cs="Arial"/>
          <w:sz w:val="16"/>
          <w:szCs w:val="16"/>
        </w:rPr>
      </w:pPr>
      <w:r w:rsidRPr="00C12C79">
        <w:rPr>
          <w:rFonts w:ascii="Arial" w:hAnsi="Arial" w:cs="Arial"/>
          <w:sz w:val="16"/>
          <w:szCs w:val="16"/>
        </w:rPr>
        <w:t>All amounts payable by the Customer under the Contract are exclusive of amounts in respect of valued added tax chargeable from time to time (</w:t>
      </w:r>
      <w:r w:rsidRPr="00C12C79">
        <w:rPr>
          <w:rFonts w:ascii="Arial" w:hAnsi="Arial" w:cs="Arial"/>
          <w:b/>
          <w:bCs/>
          <w:sz w:val="16"/>
          <w:szCs w:val="16"/>
        </w:rPr>
        <w:t>VAT</w:t>
      </w:r>
      <w:r w:rsidRPr="00C12C79">
        <w:rPr>
          <w:rFonts w:ascii="Arial" w:hAnsi="Arial" w:cs="Arial"/>
          <w:sz w:val="16"/>
          <w:szCs w:val="16"/>
        </w:rPr>
        <w:t xml:space="preserve">). </w:t>
      </w:r>
      <w:r w:rsidRPr="00C12C79">
        <w:rPr>
          <w:rFonts w:ascii="Arial" w:hAnsi="Arial" w:cs="Arial"/>
          <w:sz w:val="16"/>
          <w:szCs w:val="16"/>
        </w:rPr>
        <w:t>Where any taxable supply for VAT purposes is made under the Contract by the Supplier to the Customer, the Customer shall, on receipt of a valid VAT invoice from the Supplier, pay to the Supplier such additional amounts in respect of VAT as are chargeable o</w:t>
      </w:r>
      <w:r w:rsidRPr="00C12C79">
        <w:rPr>
          <w:rFonts w:ascii="Arial" w:hAnsi="Arial" w:cs="Arial"/>
          <w:sz w:val="16"/>
          <w:szCs w:val="16"/>
        </w:rPr>
        <w:t>n the supply of the Goods and/or Services at the same time as payment is due for the supply of the Goods and/or Services.</w:t>
      </w:r>
    </w:p>
    <w:p w14:paraId="56AA150E" w14:textId="6216362C" w:rsidR="007F5F50" w:rsidRPr="00C12C79" w:rsidRDefault="00D81C25" w:rsidP="007B28EE">
      <w:pPr>
        <w:pStyle w:val="Level2Number"/>
        <w:spacing w:after="120" w:line="240" w:lineRule="auto"/>
        <w:ind w:left="454" w:hanging="454"/>
        <w:rPr>
          <w:rFonts w:ascii="Arial" w:hAnsi="Arial" w:cs="Arial"/>
          <w:sz w:val="16"/>
          <w:szCs w:val="16"/>
        </w:rPr>
      </w:pPr>
      <w:r w:rsidRPr="00C12C79">
        <w:rPr>
          <w:rFonts w:ascii="Arial" w:hAnsi="Arial" w:cs="Arial"/>
          <w:sz w:val="16"/>
          <w:szCs w:val="16"/>
        </w:rPr>
        <w:t>If the Customer fails to pay any amount properly due and payable by it under the Contract, the Supplier shall have the right to charge</w:t>
      </w:r>
      <w:r w:rsidRPr="00C12C79">
        <w:rPr>
          <w:rFonts w:ascii="Arial" w:hAnsi="Arial" w:cs="Arial"/>
          <w:sz w:val="16"/>
          <w:szCs w:val="16"/>
        </w:rPr>
        <w:t xml:space="preserve"> interest on the overdue amount at the rate of 2 per cent per annum above the base rate for the time being of Barclays Bank Plc accruing on a daily basis from the due date up to the date of actual payment, whether before or after judgment. This clause shal</w:t>
      </w:r>
      <w:r w:rsidRPr="00C12C79">
        <w:rPr>
          <w:rFonts w:ascii="Arial" w:hAnsi="Arial" w:cs="Arial"/>
          <w:sz w:val="16"/>
          <w:szCs w:val="16"/>
        </w:rPr>
        <w:t>l not apply to payments that the Customer disputes in good faith.</w:t>
      </w:r>
    </w:p>
    <w:p w14:paraId="70B826B5" w14:textId="389A2B11" w:rsidR="007F5F50" w:rsidRPr="00C12C79" w:rsidRDefault="00D81C25" w:rsidP="007B28EE">
      <w:pPr>
        <w:pStyle w:val="Level2Number"/>
        <w:spacing w:after="120" w:line="240" w:lineRule="auto"/>
        <w:ind w:left="454" w:hanging="454"/>
        <w:rPr>
          <w:rFonts w:ascii="Arial" w:hAnsi="Arial" w:cs="Arial"/>
          <w:sz w:val="16"/>
          <w:szCs w:val="16"/>
        </w:rPr>
      </w:pPr>
      <w:bookmarkStart w:id="15" w:name="_Ref193311433"/>
      <w:r w:rsidRPr="00C12C79">
        <w:rPr>
          <w:rFonts w:ascii="Arial" w:hAnsi="Arial" w:cs="Arial"/>
          <w:sz w:val="16"/>
          <w:szCs w:val="16"/>
        </w:rPr>
        <w:t xml:space="preserve">If </w:t>
      </w:r>
      <w:r w:rsidR="007210B7" w:rsidRPr="007210B7">
        <w:rPr>
          <w:rFonts w:ascii="Arial" w:hAnsi="Arial" w:cs="Arial"/>
          <w:sz w:val="16"/>
          <w:szCs w:val="16"/>
        </w:rPr>
        <w:t xml:space="preserve">the validity of an invoice, or </w:t>
      </w:r>
      <w:r w:rsidRPr="00C12C79">
        <w:rPr>
          <w:rFonts w:ascii="Arial" w:hAnsi="Arial" w:cs="Arial"/>
          <w:sz w:val="16"/>
          <w:szCs w:val="16"/>
        </w:rPr>
        <w:t>any amount stated on an invoice</w:t>
      </w:r>
      <w:r w:rsidR="007210B7">
        <w:rPr>
          <w:rFonts w:ascii="Arial" w:hAnsi="Arial" w:cs="Arial"/>
          <w:sz w:val="16"/>
          <w:szCs w:val="16"/>
        </w:rPr>
        <w:t>,</w:t>
      </w:r>
      <w:r w:rsidRPr="00C12C79">
        <w:rPr>
          <w:rFonts w:ascii="Arial" w:hAnsi="Arial" w:cs="Arial"/>
          <w:sz w:val="16"/>
          <w:szCs w:val="16"/>
        </w:rPr>
        <w:t xml:space="preserve"> is disputed by the Customer, the Customer shall notify the Supplier</w:t>
      </w:r>
      <w:r w:rsidR="007210B7">
        <w:rPr>
          <w:rFonts w:ascii="Arial" w:hAnsi="Arial" w:cs="Arial"/>
          <w:sz w:val="16"/>
          <w:szCs w:val="16"/>
        </w:rPr>
        <w:t xml:space="preserve"> without undue delay</w:t>
      </w:r>
      <w:r w:rsidRPr="00C12C79">
        <w:rPr>
          <w:rFonts w:ascii="Arial" w:hAnsi="Arial" w:cs="Arial"/>
          <w:sz w:val="16"/>
          <w:szCs w:val="16"/>
        </w:rPr>
        <w:t xml:space="preserve"> and the Supplier shall re-submit </w:t>
      </w:r>
      <w:r w:rsidR="007210B7">
        <w:rPr>
          <w:rFonts w:ascii="Arial" w:hAnsi="Arial" w:cs="Arial"/>
          <w:sz w:val="16"/>
          <w:szCs w:val="16"/>
        </w:rPr>
        <w:t>a valid</w:t>
      </w:r>
      <w:r w:rsidR="007210B7" w:rsidRPr="00C12C79">
        <w:rPr>
          <w:rFonts w:ascii="Arial" w:hAnsi="Arial" w:cs="Arial"/>
          <w:sz w:val="16"/>
          <w:szCs w:val="16"/>
        </w:rPr>
        <w:t xml:space="preserve"> </w:t>
      </w:r>
      <w:r w:rsidRPr="00C12C79">
        <w:rPr>
          <w:rFonts w:ascii="Arial" w:hAnsi="Arial" w:cs="Arial"/>
          <w:sz w:val="16"/>
          <w:szCs w:val="16"/>
        </w:rPr>
        <w:t xml:space="preserve">invoice for the undisputed amount. </w:t>
      </w:r>
      <w:r w:rsidR="007210B7">
        <w:rPr>
          <w:rFonts w:ascii="Arial" w:hAnsi="Arial" w:cs="Arial"/>
          <w:sz w:val="16"/>
          <w:szCs w:val="16"/>
        </w:rPr>
        <w:t>Any</w:t>
      </w:r>
      <w:r w:rsidR="007210B7" w:rsidRPr="00C12C79">
        <w:rPr>
          <w:rFonts w:ascii="Arial" w:hAnsi="Arial" w:cs="Arial"/>
          <w:sz w:val="16"/>
          <w:szCs w:val="16"/>
        </w:rPr>
        <w:t xml:space="preserve"> </w:t>
      </w:r>
      <w:r w:rsidRPr="00C12C79">
        <w:rPr>
          <w:rFonts w:ascii="Arial" w:hAnsi="Arial" w:cs="Arial"/>
          <w:sz w:val="16"/>
          <w:szCs w:val="16"/>
        </w:rPr>
        <w:t xml:space="preserve">dispute over the balance of the Supplier’s claim for payment shall be dealt with in accordance with clause </w:t>
      </w:r>
      <w:r w:rsidR="00A01BFF" w:rsidRPr="00C12C79">
        <w:rPr>
          <w:rFonts w:ascii="Arial" w:hAnsi="Arial" w:cs="Arial"/>
          <w:sz w:val="16"/>
          <w:szCs w:val="16"/>
        </w:rPr>
        <w:fldChar w:fldCharType="begin"/>
      </w:r>
      <w:r w:rsidR="00A01BFF" w:rsidRPr="00C12C79">
        <w:rPr>
          <w:rFonts w:ascii="Arial" w:hAnsi="Arial" w:cs="Arial"/>
          <w:sz w:val="16"/>
          <w:szCs w:val="16"/>
        </w:rPr>
        <w:instrText xml:space="preserve"> REF _Ref141778494 \r \h </w:instrText>
      </w:r>
      <w:r w:rsidR="009C5EA0" w:rsidRPr="00C12C79">
        <w:rPr>
          <w:rFonts w:ascii="Arial" w:hAnsi="Arial" w:cs="Arial"/>
          <w:sz w:val="16"/>
          <w:szCs w:val="16"/>
        </w:rPr>
        <w:instrText xml:space="preserve"> \* MERGEFORMAT </w:instrText>
      </w:r>
      <w:r w:rsidR="00A01BFF" w:rsidRPr="00C12C79">
        <w:rPr>
          <w:rFonts w:ascii="Arial" w:hAnsi="Arial" w:cs="Arial"/>
          <w:sz w:val="16"/>
          <w:szCs w:val="16"/>
        </w:rPr>
      </w:r>
      <w:r w:rsidR="00A01BFF" w:rsidRPr="00C12C79">
        <w:rPr>
          <w:rFonts w:ascii="Arial" w:hAnsi="Arial" w:cs="Arial"/>
          <w:sz w:val="16"/>
          <w:szCs w:val="16"/>
        </w:rPr>
        <w:fldChar w:fldCharType="separate"/>
      </w:r>
      <w:r w:rsidR="000B04A5" w:rsidRPr="00C12C79">
        <w:rPr>
          <w:rFonts w:ascii="Arial" w:hAnsi="Arial" w:cs="Arial"/>
          <w:sz w:val="16"/>
          <w:szCs w:val="16"/>
        </w:rPr>
        <w:t>16</w:t>
      </w:r>
      <w:r w:rsidR="00A01BFF" w:rsidRPr="00C12C79">
        <w:rPr>
          <w:rFonts w:ascii="Arial" w:hAnsi="Arial" w:cs="Arial"/>
          <w:sz w:val="16"/>
          <w:szCs w:val="16"/>
        </w:rPr>
        <w:fldChar w:fldCharType="end"/>
      </w:r>
      <w:r w:rsidRPr="00C12C79">
        <w:rPr>
          <w:rFonts w:ascii="Arial" w:hAnsi="Arial" w:cs="Arial"/>
          <w:sz w:val="16"/>
          <w:szCs w:val="16"/>
        </w:rPr>
        <w:t xml:space="preserve"> (</w:t>
      </w:r>
      <w:r w:rsidRPr="00C12C79">
        <w:rPr>
          <w:rFonts w:ascii="Arial" w:hAnsi="Arial" w:cs="Arial"/>
          <w:b/>
          <w:bCs/>
          <w:sz w:val="16"/>
          <w:szCs w:val="16"/>
        </w:rPr>
        <w:t>Dispute Resolution</w:t>
      </w:r>
      <w:r w:rsidRPr="00C12C79">
        <w:rPr>
          <w:rFonts w:ascii="Arial" w:hAnsi="Arial" w:cs="Arial"/>
          <w:sz w:val="16"/>
          <w:szCs w:val="16"/>
        </w:rPr>
        <w:t>).</w:t>
      </w:r>
      <w:bookmarkEnd w:id="15"/>
    </w:p>
    <w:p w14:paraId="3B72E838" w14:textId="073CC43C" w:rsidR="007F5F50" w:rsidRPr="00C12C79" w:rsidRDefault="00D81C25" w:rsidP="007B28EE">
      <w:pPr>
        <w:pStyle w:val="Level2Number"/>
        <w:spacing w:after="120" w:line="240" w:lineRule="auto"/>
        <w:ind w:left="454" w:hanging="454"/>
        <w:rPr>
          <w:rFonts w:ascii="Arial" w:hAnsi="Arial" w:cs="Arial"/>
          <w:sz w:val="16"/>
          <w:szCs w:val="16"/>
        </w:rPr>
      </w:pPr>
      <w:bookmarkStart w:id="16" w:name="_Ref193310080"/>
      <w:r w:rsidRPr="00C12C79">
        <w:rPr>
          <w:rFonts w:ascii="Arial" w:hAnsi="Arial" w:cs="Arial"/>
          <w:sz w:val="16"/>
          <w:szCs w:val="16"/>
        </w:rPr>
        <w:t>The Supplier shall maintain complete and accurate records of the time spent and materials used by the Supplier in providing the Services, and the Supplier shall allow th</w:t>
      </w:r>
      <w:r w:rsidRPr="00C12C79">
        <w:rPr>
          <w:rFonts w:ascii="Arial" w:hAnsi="Arial" w:cs="Arial"/>
          <w:sz w:val="16"/>
          <w:szCs w:val="16"/>
        </w:rPr>
        <w:t>e Customer to inspect such records at all reasonable times on request.</w:t>
      </w:r>
      <w:bookmarkEnd w:id="16"/>
    </w:p>
    <w:p w14:paraId="30DC0924" w14:textId="4140DB4F" w:rsidR="007F5F50" w:rsidRPr="00C12C79" w:rsidRDefault="00D81C25" w:rsidP="007B28EE">
      <w:pPr>
        <w:pStyle w:val="Level2Number"/>
        <w:spacing w:after="120" w:line="240" w:lineRule="auto"/>
        <w:ind w:left="454" w:hanging="454"/>
        <w:rPr>
          <w:rFonts w:ascii="Arial" w:hAnsi="Arial" w:cs="Arial"/>
          <w:sz w:val="16"/>
          <w:szCs w:val="16"/>
        </w:rPr>
      </w:pPr>
      <w:r w:rsidRPr="00C12C79">
        <w:rPr>
          <w:rFonts w:ascii="Arial" w:hAnsi="Arial" w:cs="Arial"/>
          <w:sz w:val="16"/>
          <w:szCs w:val="16"/>
        </w:rPr>
        <w:t>The Supplier shall not be entitled to assert any credit, set-off or counterclaim against the Customer in order to justify withholding payment of any such amount in whole or in part. The</w:t>
      </w:r>
      <w:r w:rsidRPr="00C12C79">
        <w:rPr>
          <w:rFonts w:ascii="Arial" w:hAnsi="Arial" w:cs="Arial"/>
          <w:sz w:val="16"/>
          <w:szCs w:val="16"/>
        </w:rPr>
        <w:t xml:space="preserve"> Customer may, without limiting its other rights or remedies, set off any amount owing to it by the Supplier against any amount payable by the Customer to the Supplier.</w:t>
      </w:r>
    </w:p>
    <w:p w14:paraId="2802F2DF" w14:textId="702A314D" w:rsidR="007F5F50" w:rsidRDefault="00D81C25" w:rsidP="007B28EE">
      <w:pPr>
        <w:pStyle w:val="Level2Number"/>
        <w:spacing w:after="120" w:line="240" w:lineRule="auto"/>
        <w:ind w:left="454" w:hanging="454"/>
        <w:rPr>
          <w:rFonts w:ascii="Arial" w:hAnsi="Arial" w:cs="Arial"/>
          <w:sz w:val="16"/>
          <w:szCs w:val="16"/>
        </w:rPr>
      </w:pPr>
      <w:r w:rsidRPr="00C12C79">
        <w:rPr>
          <w:rFonts w:ascii="Arial" w:hAnsi="Arial" w:cs="Arial"/>
          <w:sz w:val="16"/>
          <w:szCs w:val="16"/>
        </w:rPr>
        <w:t>The payment of any invoice will not be deemed to be approval and/or acceptance by the C</w:t>
      </w:r>
      <w:r w:rsidRPr="00C12C79">
        <w:rPr>
          <w:rFonts w:ascii="Arial" w:hAnsi="Arial" w:cs="Arial"/>
          <w:sz w:val="16"/>
          <w:szCs w:val="16"/>
        </w:rPr>
        <w:t xml:space="preserve">ustomer of any Goods and/or Services in respect of which such invoice is issued, and will be without prejudice to the Customer's rights and remedies under these Conditions or at law in respect of any failure or delay on the part of the Supplier to perform </w:t>
      </w:r>
      <w:r w:rsidRPr="00C12C79">
        <w:rPr>
          <w:rFonts w:ascii="Arial" w:hAnsi="Arial" w:cs="Arial"/>
          <w:sz w:val="16"/>
          <w:szCs w:val="16"/>
        </w:rPr>
        <w:t>its obligations.</w:t>
      </w:r>
    </w:p>
    <w:p w14:paraId="67CE76C8" w14:textId="77777777" w:rsidR="007210B7" w:rsidRPr="007210B7" w:rsidRDefault="00D81C25" w:rsidP="000965B3">
      <w:pPr>
        <w:pStyle w:val="Level2Number"/>
        <w:tabs>
          <w:tab w:val="clear" w:pos="720"/>
        </w:tabs>
        <w:spacing w:line="240" w:lineRule="auto"/>
        <w:ind w:left="426" w:hanging="426"/>
        <w:rPr>
          <w:rFonts w:ascii="Arial" w:hAnsi="Arial" w:cs="Arial"/>
          <w:sz w:val="16"/>
          <w:szCs w:val="16"/>
        </w:rPr>
      </w:pPr>
      <w:bookmarkStart w:id="17" w:name="_Ref193311435"/>
      <w:r w:rsidRPr="007210B7">
        <w:rPr>
          <w:rFonts w:ascii="Arial" w:hAnsi="Arial" w:cs="Arial"/>
          <w:sz w:val="16"/>
          <w:szCs w:val="16"/>
        </w:rPr>
        <w:t>The Customer may only rely on a payment of a Supplier invoice made on its behalf by a third party with the prior written consent of the Supplier (which shall not be unreasonably withheld or delayed).</w:t>
      </w:r>
      <w:bookmarkEnd w:id="17"/>
      <w:r w:rsidRPr="007210B7">
        <w:rPr>
          <w:rFonts w:ascii="Arial" w:hAnsi="Arial" w:cs="Arial"/>
          <w:sz w:val="16"/>
          <w:szCs w:val="16"/>
        </w:rPr>
        <w:t xml:space="preserve"> </w:t>
      </w:r>
    </w:p>
    <w:p w14:paraId="2FCFEE8A" w14:textId="1DBCFB6D" w:rsidR="007F5F50" w:rsidRPr="00C12C79" w:rsidRDefault="00D81C25" w:rsidP="007B28EE">
      <w:pPr>
        <w:pStyle w:val="Level1Heading"/>
        <w:spacing w:after="120" w:line="240" w:lineRule="auto"/>
        <w:ind w:left="454" w:hanging="454"/>
        <w:rPr>
          <w:rFonts w:ascii="Arial" w:hAnsi="Arial" w:cs="Arial"/>
          <w:sz w:val="16"/>
          <w:szCs w:val="16"/>
        </w:rPr>
      </w:pPr>
      <w:r w:rsidRPr="00C12C79">
        <w:rPr>
          <w:rFonts w:ascii="Arial" w:hAnsi="Arial" w:cs="Arial"/>
          <w:sz w:val="16"/>
          <w:szCs w:val="16"/>
        </w:rPr>
        <w:t>INTELLECTUAL PROPERTY RIGHTS &amp; TITLE</w:t>
      </w:r>
    </w:p>
    <w:p w14:paraId="0DCF9D3D" w14:textId="1DB23B61" w:rsidR="007F5F50" w:rsidRPr="00C12C79" w:rsidRDefault="00D81C25" w:rsidP="007B28EE">
      <w:pPr>
        <w:pStyle w:val="Level2Number"/>
        <w:spacing w:after="120" w:line="240" w:lineRule="auto"/>
        <w:ind w:left="454" w:hanging="454"/>
        <w:rPr>
          <w:rFonts w:ascii="Arial" w:hAnsi="Arial" w:cs="Arial"/>
          <w:sz w:val="16"/>
          <w:szCs w:val="16"/>
        </w:rPr>
      </w:pPr>
      <w:r w:rsidRPr="00C12C79">
        <w:rPr>
          <w:rFonts w:ascii="Arial" w:hAnsi="Arial" w:cs="Arial"/>
          <w:sz w:val="16"/>
          <w:szCs w:val="16"/>
        </w:rPr>
        <w:t>I</w:t>
      </w:r>
      <w:r w:rsidRPr="00C12C79">
        <w:rPr>
          <w:rFonts w:ascii="Arial" w:hAnsi="Arial" w:cs="Arial"/>
          <w:sz w:val="16"/>
          <w:szCs w:val="16"/>
        </w:rPr>
        <w:t>n respect of the Goods and any goods and materials that are transferred to the Customer as part of the Services under the Contract (including without limitation the Deliverables or any part of them), the Supplier warrants that it has full clear and unencum</w:t>
      </w:r>
      <w:r w:rsidRPr="00C12C79">
        <w:rPr>
          <w:rFonts w:ascii="Arial" w:hAnsi="Arial" w:cs="Arial"/>
          <w:sz w:val="16"/>
          <w:szCs w:val="16"/>
        </w:rPr>
        <w:t>bered title to all such items at the date of delivery.</w:t>
      </w:r>
    </w:p>
    <w:p w14:paraId="7211DD13" w14:textId="283466CF" w:rsidR="007F5F50" w:rsidRPr="00C12C79" w:rsidRDefault="00D81C25" w:rsidP="007B28EE">
      <w:pPr>
        <w:pStyle w:val="Level2Number"/>
        <w:spacing w:after="120" w:line="240" w:lineRule="auto"/>
        <w:ind w:left="454" w:hanging="454"/>
        <w:rPr>
          <w:rFonts w:ascii="Arial" w:hAnsi="Arial" w:cs="Arial"/>
          <w:sz w:val="16"/>
          <w:szCs w:val="16"/>
        </w:rPr>
      </w:pPr>
      <w:r w:rsidRPr="00C12C79">
        <w:rPr>
          <w:rFonts w:ascii="Arial" w:hAnsi="Arial" w:cs="Arial"/>
          <w:sz w:val="16"/>
          <w:szCs w:val="16"/>
        </w:rPr>
        <w:t xml:space="preserve">Risk in the Goods shall pass to the Customer upon delivery in accordance with clause </w:t>
      </w:r>
      <w:r w:rsidR="00A01BFF" w:rsidRPr="00C12C79">
        <w:rPr>
          <w:rFonts w:ascii="Arial" w:hAnsi="Arial" w:cs="Arial"/>
          <w:sz w:val="16"/>
          <w:szCs w:val="16"/>
        </w:rPr>
        <w:fldChar w:fldCharType="begin"/>
      </w:r>
      <w:r w:rsidR="00A01BFF" w:rsidRPr="00C12C79">
        <w:rPr>
          <w:rFonts w:ascii="Arial" w:hAnsi="Arial" w:cs="Arial"/>
          <w:sz w:val="16"/>
          <w:szCs w:val="16"/>
        </w:rPr>
        <w:instrText xml:space="preserve"> REF _Ref141778274 \r \h </w:instrText>
      </w:r>
      <w:r w:rsidR="009C5EA0" w:rsidRPr="00C12C79">
        <w:rPr>
          <w:rFonts w:ascii="Arial" w:hAnsi="Arial" w:cs="Arial"/>
          <w:sz w:val="16"/>
          <w:szCs w:val="16"/>
        </w:rPr>
        <w:instrText xml:space="preserve"> \* MERGEFORMAT </w:instrText>
      </w:r>
      <w:r w:rsidR="00A01BFF" w:rsidRPr="00C12C79">
        <w:rPr>
          <w:rFonts w:ascii="Arial" w:hAnsi="Arial" w:cs="Arial"/>
          <w:sz w:val="16"/>
          <w:szCs w:val="16"/>
        </w:rPr>
      </w:r>
      <w:r w:rsidR="00A01BFF" w:rsidRPr="00C12C79">
        <w:rPr>
          <w:rFonts w:ascii="Arial" w:hAnsi="Arial" w:cs="Arial"/>
          <w:sz w:val="16"/>
          <w:szCs w:val="16"/>
        </w:rPr>
        <w:fldChar w:fldCharType="separate"/>
      </w:r>
      <w:r w:rsidR="000B04A5" w:rsidRPr="00C12C79">
        <w:rPr>
          <w:rFonts w:ascii="Arial" w:hAnsi="Arial" w:cs="Arial"/>
          <w:sz w:val="16"/>
          <w:szCs w:val="16"/>
        </w:rPr>
        <w:t>4.1</w:t>
      </w:r>
      <w:r w:rsidR="00A01BFF" w:rsidRPr="00C12C79">
        <w:rPr>
          <w:rFonts w:ascii="Arial" w:hAnsi="Arial" w:cs="Arial"/>
          <w:sz w:val="16"/>
          <w:szCs w:val="16"/>
        </w:rPr>
        <w:fldChar w:fldCharType="end"/>
      </w:r>
      <w:r w:rsidRPr="00C12C79">
        <w:rPr>
          <w:rFonts w:ascii="Arial" w:hAnsi="Arial" w:cs="Arial"/>
          <w:sz w:val="16"/>
          <w:szCs w:val="16"/>
        </w:rPr>
        <w:t xml:space="preserve">. Title to the Goods shall pass to the Customer from the date of delivery or payment, whichever is earlier. </w:t>
      </w:r>
    </w:p>
    <w:p w14:paraId="6A4159B2" w14:textId="6CBEC2C4" w:rsidR="007F5F50" w:rsidRPr="00C12C79" w:rsidRDefault="00D81C25" w:rsidP="007B28EE">
      <w:pPr>
        <w:pStyle w:val="Level2Number"/>
        <w:spacing w:after="120" w:line="240" w:lineRule="auto"/>
        <w:ind w:left="454" w:hanging="454"/>
        <w:rPr>
          <w:rFonts w:ascii="Arial" w:hAnsi="Arial" w:cs="Arial"/>
          <w:sz w:val="16"/>
          <w:szCs w:val="16"/>
        </w:rPr>
      </w:pPr>
      <w:bookmarkStart w:id="18" w:name="_Ref141778350"/>
      <w:r w:rsidRPr="00C12C79">
        <w:rPr>
          <w:rFonts w:ascii="Arial" w:hAnsi="Arial" w:cs="Arial"/>
          <w:sz w:val="16"/>
          <w:szCs w:val="16"/>
        </w:rPr>
        <w:t>On the earlier of the date of delivery or payment by the Customer, the Supplier assigns to the Customer, with full title guarantee and free from al</w:t>
      </w:r>
      <w:r w:rsidRPr="00C12C79">
        <w:rPr>
          <w:rFonts w:ascii="Arial" w:hAnsi="Arial" w:cs="Arial"/>
          <w:sz w:val="16"/>
          <w:szCs w:val="16"/>
        </w:rPr>
        <w:t>l third-party rights, all Intellectual Property Rights in the Goods and Deliverables to the extent they have been developed specifically for this Contract ("</w:t>
      </w:r>
      <w:r w:rsidRPr="00C12C79">
        <w:rPr>
          <w:rFonts w:ascii="Arial" w:hAnsi="Arial" w:cs="Arial"/>
          <w:b/>
          <w:bCs/>
          <w:sz w:val="16"/>
          <w:szCs w:val="16"/>
        </w:rPr>
        <w:t>Foreground IPR</w:t>
      </w:r>
      <w:r w:rsidRPr="00C12C79">
        <w:rPr>
          <w:rFonts w:ascii="Arial" w:hAnsi="Arial" w:cs="Arial"/>
          <w:sz w:val="16"/>
          <w:szCs w:val="16"/>
        </w:rPr>
        <w:t>"). The Supplier shall obtain waivers of all moral rights in the products of the Serv</w:t>
      </w:r>
      <w:r w:rsidRPr="00C12C79">
        <w:rPr>
          <w:rFonts w:ascii="Arial" w:hAnsi="Arial" w:cs="Arial"/>
          <w:sz w:val="16"/>
          <w:szCs w:val="16"/>
        </w:rPr>
        <w:t>ices, including the Deliverables, to which any individual is now or may be at any future time entitled under Chapter IV of Part I of the Copyright Designs and Patents Act 1988 or any similar provisions of law in any jurisdiction.</w:t>
      </w:r>
      <w:bookmarkEnd w:id="18"/>
    </w:p>
    <w:p w14:paraId="6C6EB27C" w14:textId="7D58D0C9" w:rsidR="007F5F50" w:rsidRPr="00C12C79" w:rsidRDefault="00D81C25" w:rsidP="007B28EE">
      <w:pPr>
        <w:pStyle w:val="Level2Number"/>
        <w:spacing w:after="120" w:line="240" w:lineRule="auto"/>
        <w:ind w:left="454" w:hanging="454"/>
        <w:rPr>
          <w:rFonts w:ascii="Arial" w:hAnsi="Arial" w:cs="Arial"/>
          <w:sz w:val="16"/>
          <w:szCs w:val="16"/>
        </w:rPr>
      </w:pPr>
      <w:r w:rsidRPr="00C12C79">
        <w:rPr>
          <w:rFonts w:ascii="Arial" w:hAnsi="Arial" w:cs="Arial"/>
          <w:sz w:val="16"/>
          <w:szCs w:val="16"/>
        </w:rPr>
        <w:t>The Supplier shall promptl</w:t>
      </w:r>
      <w:r w:rsidRPr="00C12C79">
        <w:rPr>
          <w:rFonts w:ascii="Arial" w:hAnsi="Arial" w:cs="Arial"/>
          <w:sz w:val="16"/>
          <w:szCs w:val="16"/>
        </w:rPr>
        <w:t>y do (or procure to be done) all such further acts and things and the execution of all such other documents as the Customer may from time to time require for the purpose of securing for the Customer the full benefit of the Contract, including all right, ti</w:t>
      </w:r>
      <w:r w:rsidRPr="00C12C79">
        <w:rPr>
          <w:rFonts w:ascii="Arial" w:hAnsi="Arial" w:cs="Arial"/>
          <w:sz w:val="16"/>
          <w:szCs w:val="16"/>
        </w:rPr>
        <w:t xml:space="preserve">tle and interest in and to the Foreground IPR assigned to the Customer in accordance with clause </w:t>
      </w:r>
      <w:r w:rsidR="00A01BFF" w:rsidRPr="00C12C79">
        <w:rPr>
          <w:rFonts w:ascii="Arial" w:hAnsi="Arial" w:cs="Arial"/>
          <w:sz w:val="16"/>
          <w:szCs w:val="16"/>
        </w:rPr>
        <w:fldChar w:fldCharType="begin"/>
      </w:r>
      <w:r w:rsidR="00A01BFF" w:rsidRPr="00C12C79">
        <w:rPr>
          <w:rFonts w:ascii="Arial" w:hAnsi="Arial" w:cs="Arial"/>
          <w:sz w:val="16"/>
          <w:szCs w:val="16"/>
        </w:rPr>
        <w:instrText xml:space="preserve"> REF _Ref141778350 \r \h </w:instrText>
      </w:r>
      <w:r w:rsidR="009C5EA0" w:rsidRPr="00C12C79">
        <w:rPr>
          <w:rFonts w:ascii="Arial" w:hAnsi="Arial" w:cs="Arial"/>
          <w:sz w:val="16"/>
          <w:szCs w:val="16"/>
        </w:rPr>
        <w:instrText xml:space="preserve"> \* MERGEFORMAT </w:instrText>
      </w:r>
      <w:r w:rsidR="00A01BFF" w:rsidRPr="00C12C79">
        <w:rPr>
          <w:rFonts w:ascii="Arial" w:hAnsi="Arial" w:cs="Arial"/>
          <w:sz w:val="16"/>
          <w:szCs w:val="16"/>
        </w:rPr>
      </w:r>
      <w:r w:rsidR="00A01BFF" w:rsidRPr="00C12C79">
        <w:rPr>
          <w:rFonts w:ascii="Arial" w:hAnsi="Arial" w:cs="Arial"/>
          <w:sz w:val="16"/>
          <w:szCs w:val="16"/>
        </w:rPr>
        <w:fldChar w:fldCharType="separate"/>
      </w:r>
      <w:r w:rsidR="000B04A5" w:rsidRPr="00C12C79">
        <w:rPr>
          <w:rFonts w:ascii="Arial" w:hAnsi="Arial" w:cs="Arial"/>
          <w:sz w:val="16"/>
          <w:szCs w:val="16"/>
        </w:rPr>
        <w:t>8.3</w:t>
      </w:r>
      <w:r w:rsidR="00A01BFF" w:rsidRPr="00C12C79">
        <w:rPr>
          <w:rFonts w:ascii="Arial" w:hAnsi="Arial" w:cs="Arial"/>
          <w:sz w:val="16"/>
          <w:szCs w:val="16"/>
        </w:rPr>
        <w:fldChar w:fldCharType="end"/>
      </w:r>
      <w:r w:rsidRPr="00C12C79">
        <w:rPr>
          <w:rFonts w:ascii="Arial" w:hAnsi="Arial" w:cs="Arial"/>
          <w:sz w:val="16"/>
          <w:szCs w:val="16"/>
        </w:rPr>
        <w:t>.</w:t>
      </w:r>
    </w:p>
    <w:p w14:paraId="4F4C3412" w14:textId="3908779D" w:rsidR="007F5F50" w:rsidRPr="00C12C79" w:rsidRDefault="00D81C25" w:rsidP="007B28EE">
      <w:pPr>
        <w:pStyle w:val="Level2Number"/>
        <w:spacing w:after="120" w:line="240" w:lineRule="auto"/>
        <w:ind w:left="454" w:hanging="454"/>
        <w:rPr>
          <w:rFonts w:ascii="Arial" w:hAnsi="Arial" w:cs="Arial"/>
          <w:sz w:val="16"/>
          <w:szCs w:val="16"/>
        </w:rPr>
      </w:pPr>
      <w:r w:rsidRPr="00C12C79">
        <w:rPr>
          <w:rFonts w:ascii="Arial" w:hAnsi="Arial" w:cs="Arial"/>
          <w:sz w:val="16"/>
          <w:szCs w:val="16"/>
        </w:rPr>
        <w:t>Prior to the date of delivery of any Goods, th</w:t>
      </w:r>
      <w:r w:rsidRPr="00C12C79">
        <w:rPr>
          <w:rFonts w:ascii="Arial" w:hAnsi="Arial" w:cs="Arial"/>
          <w:sz w:val="16"/>
          <w:szCs w:val="16"/>
        </w:rPr>
        <w:t>e Supplier shall:</w:t>
      </w:r>
    </w:p>
    <w:p w14:paraId="0E5D9AF3" w14:textId="5CD2A8D5" w:rsidR="007F5F50" w:rsidRPr="00C12C79" w:rsidRDefault="00D81C25" w:rsidP="000965B3">
      <w:pPr>
        <w:pStyle w:val="Level6Number"/>
        <w:numPr>
          <w:ilvl w:val="5"/>
          <w:numId w:val="15"/>
        </w:numPr>
        <w:spacing w:after="0" w:line="240" w:lineRule="auto"/>
        <w:ind w:left="1021" w:hanging="567"/>
        <w:rPr>
          <w:rFonts w:ascii="Arial" w:hAnsi="Arial" w:cs="Arial"/>
          <w:sz w:val="16"/>
          <w:szCs w:val="16"/>
        </w:rPr>
      </w:pPr>
      <w:r w:rsidRPr="00C12C79">
        <w:rPr>
          <w:rFonts w:ascii="Arial" w:hAnsi="Arial" w:cs="Arial"/>
          <w:sz w:val="16"/>
          <w:szCs w:val="16"/>
        </w:rPr>
        <w:t>securely store the Goods separately from all other goods held by the Supplier so that they remain readily identifiable as the Customer’s property;</w:t>
      </w:r>
    </w:p>
    <w:p w14:paraId="380E1B98" w14:textId="04109A0C" w:rsidR="007F5F50" w:rsidRPr="00C12C79" w:rsidRDefault="00D81C25" w:rsidP="000965B3">
      <w:pPr>
        <w:pStyle w:val="Level6Number"/>
        <w:numPr>
          <w:ilvl w:val="5"/>
          <w:numId w:val="15"/>
        </w:numPr>
        <w:spacing w:after="0" w:line="240" w:lineRule="auto"/>
        <w:ind w:left="1021" w:hanging="567"/>
        <w:rPr>
          <w:rFonts w:ascii="Arial" w:hAnsi="Arial" w:cs="Arial"/>
          <w:sz w:val="16"/>
          <w:szCs w:val="16"/>
        </w:rPr>
      </w:pPr>
      <w:r w:rsidRPr="00C12C79">
        <w:rPr>
          <w:rFonts w:ascii="Arial" w:hAnsi="Arial" w:cs="Arial"/>
          <w:sz w:val="16"/>
          <w:szCs w:val="16"/>
        </w:rPr>
        <w:t xml:space="preserve">not remove, deface or obscure any identifying mark or packaging on or relating to such </w:t>
      </w:r>
      <w:r w:rsidRPr="00C12C79">
        <w:rPr>
          <w:rFonts w:ascii="Arial" w:hAnsi="Arial" w:cs="Arial"/>
          <w:sz w:val="16"/>
          <w:szCs w:val="16"/>
        </w:rPr>
        <w:t>Goods; and</w:t>
      </w:r>
    </w:p>
    <w:p w14:paraId="10455C5B" w14:textId="65763D37" w:rsidR="007F5F50" w:rsidRPr="00C12C79" w:rsidRDefault="00D81C25" w:rsidP="007B28EE">
      <w:pPr>
        <w:pStyle w:val="Level6Number"/>
        <w:numPr>
          <w:ilvl w:val="5"/>
          <w:numId w:val="15"/>
        </w:numPr>
        <w:spacing w:after="120" w:line="240" w:lineRule="auto"/>
        <w:ind w:left="1021" w:hanging="567"/>
        <w:rPr>
          <w:rFonts w:ascii="Arial" w:hAnsi="Arial" w:cs="Arial"/>
          <w:sz w:val="16"/>
          <w:szCs w:val="16"/>
        </w:rPr>
      </w:pPr>
      <w:r w:rsidRPr="00C12C79">
        <w:rPr>
          <w:rFonts w:ascii="Arial" w:hAnsi="Arial" w:cs="Arial"/>
          <w:sz w:val="16"/>
          <w:szCs w:val="16"/>
        </w:rPr>
        <w:t>maintain such Goods in satisfactory condition, and exercise due care to prevent loss or damage, and keep them insured on the Customer’s behalf for their full price against all risks.</w:t>
      </w:r>
    </w:p>
    <w:p w14:paraId="7BEED267" w14:textId="2978C494" w:rsidR="007F5F50" w:rsidRPr="00C12C79" w:rsidRDefault="00D81C25" w:rsidP="007B28EE">
      <w:pPr>
        <w:pStyle w:val="Level2Number"/>
        <w:spacing w:after="120" w:line="240" w:lineRule="auto"/>
        <w:ind w:left="454" w:hanging="454"/>
        <w:rPr>
          <w:rFonts w:ascii="Arial" w:hAnsi="Arial" w:cs="Arial"/>
          <w:sz w:val="16"/>
          <w:szCs w:val="16"/>
        </w:rPr>
      </w:pPr>
      <w:r w:rsidRPr="00C12C79">
        <w:rPr>
          <w:rFonts w:ascii="Arial" w:hAnsi="Arial" w:cs="Arial"/>
          <w:sz w:val="16"/>
          <w:szCs w:val="16"/>
        </w:rPr>
        <w:t>If, before title to the Goods passes to the Customer but payme</w:t>
      </w:r>
      <w:r w:rsidRPr="00C12C79">
        <w:rPr>
          <w:rFonts w:ascii="Arial" w:hAnsi="Arial" w:cs="Arial"/>
          <w:sz w:val="16"/>
          <w:szCs w:val="16"/>
        </w:rPr>
        <w:t xml:space="preserve">nt has been made, the Supplier becomes subject to </w:t>
      </w:r>
      <w:r w:rsidR="00E96FC1">
        <w:rPr>
          <w:rFonts w:ascii="Arial" w:hAnsi="Arial" w:cs="Arial"/>
          <w:sz w:val="16"/>
          <w:szCs w:val="16"/>
        </w:rPr>
        <w:t>an Insolvency Event</w:t>
      </w:r>
      <w:r w:rsidRPr="00C12C79">
        <w:rPr>
          <w:rFonts w:ascii="Arial" w:hAnsi="Arial" w:cs="Arial"/>
          <w:sz w:val="16"/>
          <w:szCs w:val="16"/>
        </w:rPr>
        <w:t xml:space="preserve"> then, without limiting any other right or remedy the Customer may have, the Customer may at any time require the Supplier to deliver such Goods and, if the Supplier fails to do so prompt</w:t>
      </w:r>
      <w:r w:rsidRPr="00C12C79">
        <w:rPr>
          <w:rFonts w:ascii="Arial" w:hAnsi="Arial" w:cs="Arial"/>
          <w:sz w:val="16"/>
          <w:szCs w:val="16"/>
        </w:rPr>
        <w:t>ly, enter any premises of the Supplier or of any third party where the relevant Goods are stored in order to recover them.</w:t>
      </w:r>
    </w:p>
    <w:p w14:paraId="7B3D91F8" w14:textId="2EA9EC19" w:rsidR="007F5F50" w:rsidRPr="00C12C79" w:rsidRDefault="00D81C25" w:rsidP="007B28EE">
      <w:pPr>
        <w:pStyle w:val="Level2Number"/>
        <w:spacing w:after="120" w:line="240" w:lineRule="auto"/>
        <w:ind w:left="454" w:hanging="454"/>
        <w:rPr>
          <w:rFonts w:ascii="Arial" w:hAnsi="Arial" w:cs="Arial"/>
          <w:sz w:val="16"/>
          <w:szCs w:val="16"/>
        </w:rPr>
      </w:pPr>
      <w:r w:rsidRPr="00C12C79">
        <w:rPr>
          <w:rFonts w:ascii="Arial" w:hAnsi="Arial" w:cs="Arial"/>
          <w:sz w:val="16"/>
          <w:szCs w:val="16"/>
        </w:rPr>
        <w:t xml:space="preserve">The Supplier shall grant to the Customer and/or shall procure the grant to the Customer of a non-exclusive, royalty free, perpetual, </w:t>
      </w:r>
      <w:r w:rsidRPr="00C12C79">
        <w:rPr>
          <w:rFonts w:ascii="Arial" w:hAnsi="Arial" w:cs="Arial"/>
          <w:sz w:val="16"/>
          <w:szCs w:val="16"/>
        </w:rPr>
        <w:t>irrevocable licence for the Customer to:</w:t>
      </w:r>
    </w:p>
    <w:p w14:paraId="55672AFA" w14:textId="7FEB088A" w:rsidR="007F5F50" w:rsidRPr="00C12C79" w:rsidRDefault="00D81C25" w:rsidP="000965B3">
      <w:pPr>
        <w:pStyle w:val="Level6Number"/>
        <w:numPr>
          <w:ilvl w:val="5"/>
          <w:numId w:val="16"/>
        </w:numPr>
        <w:spacing w:after="0" w:line="240" w:lineRule="auto"/>
        <w:ind w:left="1021" w:hanging="567"/>
        <w:rPr>
          <w:rFonts w:ascii="Arial" w:hAnsi="Arial" w:cs="Arial"/>
          <w:sz w:val="16"/>
          <w:szCs w:val="16"/>
        </w:rPr>
      </w:pPr>
      <w:r w:rsidRPr="00C12C79">
        <w:rPr>
          <w:rFonts w:ascii="Arial" w:hAnsi="Arial" w:cs="Arial"/>
          <w:sz w:val="16"/>
          <w:szCs w:val="16"/>
        </w:rPr>
        <w:t>use any software or other materials necessary for the receipt and enjoyment of the Goods and/or Services;</w:t>
      </w:r>
    </w:p>
    <w:p w14:paraId="71E8A90F" w14:textId="7F18A03A" w:rsidR="007F5F50" w:rsidRPr="00C12C79" w:rsidRDefault="00D81C25" w:rsidP="000965B3">
      <w:pPr>
        <w:pStyle w:val="Level6Number"/>
        <w:numPr>
          <w:ilvl w:val="5"/>
          <w:numId w:val="16"/>
        </w:numPr>
        <w:spacing w:after="0" w:line="240" w:lineRule="auto"/>
        <w:ind w:left="1021" w:hanging="567"/>
        <w:rPr>
          <w:rFonts w:ascii="Arial" w:hAnsi="Arial" w:cs="Arial"/>
          <w:sz w:val="16"/>
          <w:szCs w:val="16"/>
        </w:rPr>
      </w:pPr>
      <w:r w:rsidRPr="00C12C79">
        <w:rPr>
          <w:rFonts w:ascii="Arial" w:hAnsi="Arial" w:cs="Arial"/>
          <w:sz w:val="16"/>
          <w:szCs w:val="16"/>
        </w:rPr>
        <w:t>use the Background IPR in connection with the receipt and enjoyment of the Goods and/or the Services; and</w:t>
      </w:r>
    </w:p>
    <w:p w14:paraId="05AAA867" w14:textId="0C9A520D" w:rsidR="007F5F50" w:rsidRPr="00C12C79" w:rsidRDefault="00D81C25" w:rsidP="007B28EE">
      <w:pPr>
        <w:pStyle w:val="Level6Number"/>
        <w:numPr>
          <w:ilvl w:val="5"/>
          <w:numId w:val="16"/>
        </w:numPr>
        <w:spacing w:after="120" w:line="240" w:lineRule="auto"/>
        <w:ind w:left="1021" w:hanging="567"/>
        <w:rPr>
          <w:rFonts w:ascii="Arial" w:hAnsi="Arial" w:cs="Arial"/>
          <w:sz w:val="16"/>
          <w:szCs w:val="16"/>
        </w:rPr>
      </w:pPr>
      <w:r w:rsidRPr="00C12C79">
        <w:rPr>
          <w:rFonts w:ascii="Arial" w:hAnsi="Arial" w:cs="Arial"/>
          <w:sz w:val="16"/>
          <w:szCs w:val="16"/>
        </w:rPr>
        <w:t>sub-license to third parties the use of the Background IPR to the extent necessary for the receipt and enjoyment of the Goods and/or Services.</w:t>
      </w:r>
    </w:p>
    <w:p w14:paraId="69BBAD66" w14:textId="47D356B8" w:rsidR="007F5F50" w:rsidRPr="00C12C79" w:rsidRDefault="00D81C25" w:rsidP="007B28EE">
      <w:pPr>
        <w:pStyle w:val="Level2Number"/>
        <w:spacing w:after="120" w:line="240" w:lineRule="auto"/>
        <w:ind w:left="454" w:hanging="454"/>
        <w:rPr>
          <w:rFonts w:ascii="Arial" w:hAnsi="Arial" w:cs="Arial"/>
          <w:sz w:val="16"/>
          <w:szCs w:val="16"/>
        </w:rPr>
      </w:pPr>
      <w:bookmarkStart w:id="19" w:name="_Ref141778615"/>
      <w:r w:rsidRPr="00C12C79">
        <w:rPr>
          <w:rFonts w:ascii="Arial" w:hAnsi="Arial" w:cs="Arial"/>
          <w:sz w:val="16"/>
          <w:szCs w:val="16"/>
        </w:rPr>
        <w:t>If:</w:t>
      </w:r>
      <w:bookmarkEnd w:id="19"/>
    </w:p>
    <w:p w14:paraId="47FA4CB1" w14:textId="41DB0BDD" w:rsidR="007F5F50" w:rsidRPr="00C12C79" w:rsidRDefault="00D81C25" w:rsidP="000965B3">
      <w:pPr>
        <w:pStyle w:val="Level6Number"/>
        <w:numPr>
          <w:ilvl w:val="5"/>
          <w:numId w:val="17"/>
        </w:numPr>
        <w:spacing w:after="0" w:line="240" w:lineRule="auto"/>
        <w:ind w:left="1021" w:hanging="567"/>
        <w:rPr>
          <w:rFonts w:ascii="Arial" w:hAnsi="Arial" w:cs="Arial"/>
          <w:sz w:val="16"/>
          <w:szCs w:val="16"/>
        </w:rPr>
      </w:pPr>
      <w:r w:rsidRPr="00C12C79">
        <w:rPr>
          <w:rFonts w:ascii="Arial" w:hAnsi="Arial" w:cs="Arial"/>
          <w:sz w:val="16"/>
          <w:szCs w:val="16"/>
        </w:rPr>
        <w:t>the use or possession of any of the Goods by the Customer (or the Customer’s licensees) or the receipt of any</w:t>
      </w:r>
      <w:r w:rsidRPr="00C12C79">
        <w:rPr>
          <w:rFonts w:ascii="Arial" w:hAnsi="Arial" w:cs="Arial"/>
          <w:sz w:val="16"/>
          <w:szCs w:val="16"/>
        </w:rPr>
        <w:t xml:space="preserve"> of the Services by the Customer (or the Customer’s licensees) is held by a court which has authority to settle the claim to constitute an infringement of a third party's Intellectual Property Rights; or </w:t>
      </w:r>
    </w:p>
    <w:p w14:paraId="685CF04D" w14:textId="35505416" w:rsidR="007F5F50" w:rsidRPr="00C12C79" w:rsidRDefault="00D81C25" w:rsidP="007B28EE">
      <w:pPr>
        <w:pStyle w:val="Level6Number"/>
        <w:numPr>
          <w:ilvl w:val="5"/>
          <w:numId w:val="17"/>
        </w:numPr>
        <w:spacing w:after="120" w:line="240" w:lineRule="auto"/>
        <w:ind w:left="1021" w:hanging="567"/>
        <w:rPr>
          <w:rFonts w:ascii="Arial" w:hAnsi="Arial" w:cs="Arial"/>
          <w:sz w:val="16"/>
          <w:szCs w:val="16"/>
        </w:rPr>
      </w:pPr>
      <w:r w:rsidRPr="00C12C79">
        <w:rPr>
          <w:rFonts w:ascii="Arial" w:hAnsi="Arial" w:cs="Arial"/>
          <w:sz w:val="16"/>
          <w:szCs w:val="16"/>
        </w:rPr>
        <w:t>the Customer is given legal advice by an appropriat</w:t>
      </w:r>
      <w:r w:rsidRPr="00C12C79">
        <w:rPr>
          <w:rFonts w:ascii="Arial" w:hAnsi="Arial" w:cs="Arial"/>
          <w:sz w:val="16"/>
          <w:szCs w:val="16"/>
        </w:rPr>
        <w:t>ely qualified legal adviser that the use or possession by the Customer (or any of the Customer’s licensees) of any of the Goods or the receipt of any of the Services by the Customer (or the Customer’s licensees) may constitute an infringement of a third pa</w:t>
      </w:r>
      <w:r w:rsidRPr="00C12C79">
        <w:rPr>
          <w:rFonts w:ascii="Arial" w:hAnsi="Arial" w:cs="Arial"/>
          <w:sz w:val="16"/>
          <w:szCs w:val="16"/>
        </w:rPr>
        <w:t>rty's Intellectual Property Rights,</w:t>
      </w:r>
    </w:p>
    <w:p w14:paraId="3063BE6A" w14:textId="77777777" w:rsidR="007F5F50" w:rsidRPr="00C12C79" w:rsidRDefault="00D81C25" w:rsidP="007B28EE">
      <w:pPr>
        <w:pStyle w:val="BodyText2"/>
        <w:spacing w:after="120" w:line="240" w:lineRule="auto"/>
        <w:ind w:left="1021" w:hanging="567"/>
        <w:rPr>
          <w:rFonts w:ascii="Arial" w:hAnsi="Arial" w:cs="Arial"/>
          <w:sz w:val="16"/>
          <w:szCs w:val="16"/>
        </w:rPr>
      </w:pPr>
      <w:r w:rsidRPr="00C12C79">
        <w:rPr>
          <w:rFonts w:ascii="Arial" w:hAnsi="Arial" w:cs="Arial"/>
          <w:sz w:val="16"/>
          <w:szCs w:val="16"/>
        </w:rPr>
        <w:t>then the Supplier will promptly at its own expense:</w:t>
      </w:r>
    </w:p>
    <w:p w14:paraId="1CEBB7CA" w14:textId="49B2B1F1" w:rsidR="007F5F50" w:rsidRPr="00C12C79" w:rsidRDefault="00D81C25" w:rsidP="000965B3">
      <w:pPr>
        <w:pStyle w:val="BodyText2"/>
        <w:numPr>
          <w:ilvl w:val="7"/>
          <w:numId w:val="18"/>
        </w:numPr>
        <w:spacing w:after="0" w:line="240" w:lineRule="auto"/>
        <w:ind w:left="1021" w:hanging="567"/>
        <w:rPr>
          <w:rFonts w:ascii="Arial" w:hAnsi="Arial" w:cs="Arial"/>
          <w:sz w:val="16"/>
          <w:szCs w:val="16"/>
        </w:rPr>
      </w:pPr>
      <w:r w:rsidRPr="00C12C79">
        <w:rPr>
          <w:rFonts w:ascii="Arial" w:hAnsi="Arial" w:cs="Arial"/>
          <w:sz w:val="16"/>
          <w:szCs w:val="16"/>
        </w:rPr>
        <w:t>obtain for the Customer and the Customer’s licensees the right to continue using and possessing those Goods or receiving those Services; or</w:t>
      </w:r>
    </w:p>
    <w:p w14:paraId="19F68731" w14:textId="67614F41" w:rsidR="007F5F50" w:rsidRPr="00C12C79" w:rsidRDefault="00D81C25" w:rsidP="000965B3">
      <w:pPr>
        <w:pStyle w:val="BodyText2"/>
        <w:numPr>
          <w:ilvl w:val="7"/>
          <w:numId w:val="18"/>
        </w:numPr>
        <w:spacing w:after="0" w:line="240" w:lineRule="auto"/>
        <w:ind w:left="1021" w:hanging="567"/>
        <w:rPr>
          <w:rFonts w:ascii="Arial" w:hAnsi="Arial" w:cs="Arial"/>
          <w:sz w:val="16"/>
          <w:szCs w:val="16"/>
        </w:rPr>
      </w:pPr>
      <w:r w:rsidRPr="00C12C79">
        <w:rPr>
          <w:rFonts w:ascii="Arial" w:hAnsi="Arial" w:cs="Arial"/>
          <w:sz w:val="16"/>
          <w:szCs w:val="16"/>
        </w:rPr>
        <w:t xml:space="preserve">modify or replace those </w:t>
      </w:r>
      <w:r w:rsidRPr="00C12C79">
        <w:rPr>
          <w:rFonts w:ascii="Arial" w:hAnsi="Arial" w:cs="Arial"/>
          <w:sz w:val="16"/>
          <w:szCs w:val="16"/>
        </w:rPr>
        <w:t>Goods and/or Services so as to avoid the infringement; or</w:t>
      </w:r>
    </w:p>
    <w:p w14:paraId="21AD2F3B" w14:textId="1B2A4F40" w:rsidR="007F5F50" w:rsidRPr="00C12C79" w:rsidRDefault="00D81C25" w:rsidP="007B28EE">
      <w:pPr>
        <w:pStyle w:val="BodyText2"/>
        <w:numPr>
          <w:ilvl w:val="7"/>
          <w:numId w:val="18"/>
        </w:numPr>
        <w:spacing w:after="120" w:line="240" w:lineRule="auto"/>
        <w:ind w:left="1021" w:hanging="567"/>
        <w:rPr>
          <w:rFonts w:ascii="Arial" w:hAnsi="Arial" w:cs="Arial"/>
          <w:sz w:val="16"/>
          <w:szCs w:val="16"/>
        </w:rPr>
      </w:pPr>
      <w:r w:rsidRPr="00C12C79">
        <w:rPr>
          <w:rFonts w:ascii="Arial" w:hAnsi="Arial" w:cs="Arial"/>
          <w:sz w:val="16"/>
          <w:szCs w:val="16"/>
        </w:rPr>
        <w:t xml:space="preserve">if neither of the foregoing two options can be achieved on commercially reasonable terms within a reasonable period of time, refund to the Customer any fees paid by the Customer in respect of those </w:t>
      </w:r>
      <w:r w:rsidRPr="00C12C79">
        <w:rPr>
          <w:rFonts w:ascii="Arial" w:hAnsi="Arial" w:cs="Arial"/>
          <w:sz w:val="16"/>
          <w:szCs w:val="16"/>
        </w:rPr>
        <w:t>Goods and/or Services.</w:t>
      </w:r>
    </w:p>
    <w:p w14:paraId="03BE3337" w14:textId="424287BD" w:rsidR="007F5F50" w:rsidRPr="00C12C79" w:rsidRDefault="00D81C25" w:rsidP="007B28EE">
      <w:pPr>
        <w:pStyle w:val="Level2Number"/>
        <w:spacing w:after="120" w:line="240" w:lineRule="auto"/>
        <w:ind w:left="454" w:hanging="454"/>
        <w:rPr>
          <w:rFonts w:ascii="Arial" w:hAnsi="Arial" w:cs="Arial"/>
          <w:sz w:val="16"/>
          <w:szCs w:val="16"/>
        </w:rPr>
      </w:pPr>
      <w:r w:rsidRPr="00C12C79">
        <w:rPr>
          <w:rFonts w:ascii="Arial" w:hAnsi="Arial" w:cs="Arial"/>
          <w:sz w:val="16"/>
          <w:szCs w:val="16"/>
        </w:rPr>
        <w:t xml:space="preserve">For the avoidance of any doubt, the Customer’s rights under clause </w:t>
      </w:r>
      <w:r w:rsidR="00A01BFF" w:rsidRPr="00C12C79">
        <w:rPr>
          <w:rFonts w:ascii="Arial" w:hAnsi="Arial" w:cs="Arial"/>
          <w:sz w:val="16"/>
          <w:szCs w:val="16"/>
        </w:rPr>
        <w:fldChar w:fldCharType="begin"/>
      </w:r>
      <w:r w:rsidR="00A01BFF" w:rsidRPr="00C12C79">
        <w:rPr>
          <w:rFonts w:ascii="Arial" w:hAnsi="Arial" w:cs="Arial"/>
          <w:sz w:val="16"/>
          <w:szCs w:val="16"/>
        </w:rPr>
        <w:instrText xml:space="preserve"> REF _Ref141778615 \r \h </w:instrText>
      </w:r>
      <w:r w:rsidR="009C5EA0" w:rsidRPr="00C12C79">
        <w:rPr>
          <w:rFonts w:ascii="Arial" w:hAnsi="Arial" w:cs="Arial"/>
          <w:sz w:val="16"/>
          <w:szCs w:val="16"/>
        </w:rPr>
        <w:instrText xml:space="preserve"> \* MERGEFORMAT </w:instrText>
      </w:r>
      <w:r w:rsidR="00A01BFF" w:rsidRPr="00C12C79">
        <w:rPr>
          <w:rFonts w:ascii="Arial" w:hAnsi="Arial" w:cs="Arial"/>
          <w:sz w:val="16"/>
          <w:szCs w:val="16"/>
        </w:rPr>
      </w:r>
      <w:r w:rsidR="00A01BFF" w:rsidRPr="00C12C79">
        <w:rPr>
          <w:rFonts w:ascii="Arial" w:hAnsi="Arial" w:cs="Arial"/>
          <w:sz w:val="16"/>
          <w:szCs w:val="16"/>
        </w:rPr>
        <w:fldChar w:fldCharType="separate"/>
      </w:r>
      <w:r w:rsidR="000B04A5" w:rsidRPr="00C12C79">
        <w:rPr>
          <w:rFonts w:ascii="Arial" w:hAnsi="Arial" w:cs="Arial"/>
          <w:sz w:val="16"/>
          <w:szCs w:val="16"/>
        </w:rPr>
        <w:t>8.8</w:t>
      </w:r>
      <w:r w:rsidR="00A01BFF" w:rsidRPr="00C12C79">
        <w:rPr>
          <w:rFonts w:ascii="Arial" w:hAnsi="Arial" w:cs="Arial"/>
          <w:sz w:val="16"/>
          <w:szCs w:val="16"/>
        </w:rPr>
        <w:fldChar w:fldCharType="end"/>
      </w:r>
      <w:r w:rsidRPr="00C12C79">
        <w:rPr>
          <w:rFonts w:ascii="Arial" w:hAnsi="Arial" w:cs="Arial"/>
          <w:sz w:val="16"/>
          <w:szCs w:val="16"/>
        </w:rPr>
        <w:t xml:space="preserve"> are in addition to, and do not affect, the indemnity </w:t>
      </w:r>
      <w:r w:rsidRPr="00C12C79">
        <w:rPr>
          <w:rFonts w:ascii="Arial" w:hAnsi="Arial" w:cs="Arial"/>
          <w:sz w:val="16"/>
          <w:szCs w:val="16"/>
        </w:rPr>
        <w:t xml:space="preserve">set out in clause </w:t>
      </w:r>
      <w:r w:rsidR="00A01BFF" w:rsidRPr="00C12C79">
        <w:rPr>
          <w:rFonts w:ascii="Arial" w:hAnsi="Arial" w:cs="Arial"/>
          <w:sz w:val="16"/>
          <w:szCs w:val="16"/>
        </w:rPr>
        <w:fldChar w:fldCharType="begin"/>
      </w:r>
      <w:r w:rsidR="00A01BFF" w:rsidRPr="00C12C79">
        <w:rPr>
          <w:rFonts w:ascii="Arial" w:hAnsi="Arial" w:cs="Arial"/>
          <w:sz w:val="16"/>
          <w:szCs w:val="16"/>
        </w:rPr>
        <w:instrText xml:space="preserve"> REF _Ref141778625 \r \h </w:instrText>
      </w:r>
      <w:r w:rsidR="009C5EA0" w:rsidRPr="00C12C79">
        <w:rPr>
          <w:rFonts w:ascii="Arial" w:hAnsi="Arial" w:cs="Arial"/>
          <w:sz w:val="16"/>
          <w:szCs w:val="16"/>
        </w:rPr>
        <w:instrText xml:space="preserve"> \* MERGEFORMAT </w:instrText>
      </w:r>
      <w:r w:rsidR="00A01BFF" w:rsidRPr="00C12C79">
        <w:rPr>
          <w:rFonts w:ascii="Arial" w:hAnsi="Arial" w:cs="Arial"/>
          <w:sz w:val="16"/>
          <w:szCs w:val="16"/>
        </w:rPr>
      </w:r>
      <w:r w:rsidR="00A01BFF" w:rsidRPr="00C12C79">
        <w:rPr>
          <w:rFonts w:ascii="Arial" w:hAnsi="Arial" w:cs="Arial"/>
          <w:sz w:val="16"/>
          <w:szCs w:val="16"/>
        </w:rPr>
        <w:fldChar w:fldCharType="separate"/>
      </w:r>
      <w:r w:rsidR="000B04A5" w:rsidRPr="00C12C79">
        <w:rPr>
          <w:rFonts w:ascii="Arial" w:hAnsi="Arial" w:cs="Arial"/>
          <w:sz w:val="16"/>
          <w:szCs w:val="16"/>
        </w:rPr>
        <w:t>9</w:t>
      </w:r>
      <w:r w:rsidR="00A01BFF" w:rsidRPr="00C12C79">
        <w:rPr>
          <w:rFonts w:ascii="Arial" w:hAnsi="Arial" w:cs="Arial"/>
          <w:sz w:val="16"/>
          <w:szCs w:val="16"/>
        </w:rPr>
        <w:fldChar w:fldCharType="end"/>
      </w:r>
      <w:r w:rsidR="00A01BFF" w:rsidRPr="00C12C79">
        <w:rPr>
          <w:rFonts w:ascii="Arial" w:hAnsi="Arial" w:cs="Arial"/>
          <w:sz w:val="16"/>
          <w:szCs w:val="16"/>
        </w:rPr>
        <w:fldChar w:fldCharType="begin"/>
      </w:r>
      <w:r w:rsidR="00A01BFF" w:rsidRPr="00C12C79">
        <w:rPr>
          <w:rFonts w:ascii="Arial" w:hAnsi="Arial" w:cs="Arial"/>
          <w:sz w:val="16"/>
          <w:szCs w:val="16"/>
        </w:rPr>
        <w:instrText xml:space="preserve"> REF _Ref141778642 \n \h </w:instrText>
      </w:r>
      <w:r w:rsidR="009C5EA0" w:rsidRPr="00C12C79">
        <w:rPr>
          <w:rFonts w:ascii="Arial" w:hAnsi="Arial" w:cs="Arial"/>
          <w:sz w:val="16"/>
          <w:szCs w:val="16"/>
        </w:rPr>
        <w:instrText xml:space="preserve"> \* MERGEFORMAT </w:instrText>
      </w:r>
      <w:r w:rsidR="00A01BFF" w:rsidRPr="00C12C79">
        <w:rPr>
          <w:rFonts w:ascii="Arial" w:hAnsi="Arial" w:cs="Arial"/>
          <w:sz w:val="16"/>
          <w:szCs w:val="16"/>
        </w:rPr>
      </w:r>
      <w:r w:rsidR="00A01BFF" w:rsidRPr="00C12C79">
        <w:rPr>
          <w:rFonts w:ascii="Arial" w:hAnsi="Arial" w:cs="Arial"/>
          <w:sz w:val="16"/>
          <w:szCs w:val="16"/>
        </w:rPr>
        <w:fldChar w:fldCharType="separate"/>
      </w:r>
      <w:r w:rsidR="000B04A5" w:rsidRPr="00C12C79">
        <w:rPr>
          <w:rFonts w:ascii="Arial" w:hAnsi="Arial" w:cs="Arial"/>
          <w:sz w:val="16"/>
          <w:szCs w:val="16"/>
        </w:rPr>
        <w:t>(d)</w:t>
      </w:r>
      <w:r w:rsidR="00A01BFF" w:rsidRPr="00C12C79">
        <w:rPr>
          <w:rFonts w:ascii="Arial" w:hAnsi="Arial" w:cs="Arial"/>
          <w:sz w:val="16"/>
          <w:szCs w:val="16"/>
        </w:rPr>
        <w:fldChar w:fldCharType="end"/>
      </w:r>
      <w:r w:rsidRPr="00C12C79">
        <w:rPr>
          <w:rFonts w:ascii="Arial" w:hAnsi="Arial" w:cs="Arial"/>
          <w:sz w:val="16"/>
          <w:szCs w:val="16"/>
        </w:rPr>
        <w:t>.</w:t>
      </w:r>
    </w:p>
    <w:p w14:paraId="76323589" w14:textId="39A920B2" w:rsidR="007F5F50" w:rsidRPr="00C12C79" w:rsidRDefault="00D81C25" w:rsidP="007B28EE">
      <w:pPr>
        <w:pStyle w:val="Level1Heading"/>
        <w:spacing w:after="120" w:line="240" w:lineRule="auto"/>
        <w:ind w:left="454" w:hanging="454"/>
        <w:rPr>
          <w:rFonts w:ascii="Arial" w:hAnsi="Arial" w:cs="Arial"/>
          <w:sz w:val="16"/>
          <w:szCs w:val="16"/>
        </w:rPr>
      </w:pPr>
      <w:bookmarkStart w:id="20" w:name="_Ref141778625"/>
      <w:r w:rsidRPr="00C12C79">
        <w:rPr>
          <w:rFonts w:ascii="Arial" w:hAnsi="Arial" w:cs="Arial"/>
          <w:sz w:val="16"/>
          <w:szCs w:val="16"/>
        </w:rPr>
        <w:t>INDEMNITY</w:t>
      </w:r>
      <w:bookmarkEnd w:id="20"/>
    </w:p>
    <w:p w14:paraId="58B4D8B0" w14:textId="0F22638D" w:rsidR="007F5F50" w:rsidRPr="00C12C79" w:rsidRDefault="00D81C25" w:rsidP="007B28EE">
      <w:pPr>
        <w:pStyle w:val="Level2Number"/>
        <w:spacing w:after="120" w:line="240" w:lineRule="auto"/>
        <w:ind w:left="454" w:hanging="454"/>
        <w:rPr>
          <w:rFonts w:ascii="Arial" w:hAnsi="Arial" w:cs="Arial"/>
          <w:sz w:val="16"/>
          <w:szCs w:val="16"/>
        </w:rPr>
      </w:pPr>
      <w:r w:rsidRPr="00C12C79">
        <w:rPr>
          <w:rFonts w:ascii="Arial" w:hAnsi="Arial" w:cs="Arial"/>
          <w:sz w:val="16"/>
          <w:szCs w:val="16"/>
        </w:rPr>
        <w:t xml:space="preserve">The </w:t>
      </w:r>
      <w:r w:rsidRPr="00C12C79">
        <w:rPr>
          <w:rFonts w:ascii="Arial" w:hAnsi="Arial" w:cs="Arial"/>
          <w:sz w:val="16"/>
          <w:szCs w:val="16"/>
        </w:rPr>
        <w:t>Supplier shall, on demand, indemnify and keep indemnified the Customer in full against all Losses awarded against or incurred or paid by the Customer as a result of or in connection with:</w:t>
      </w:r>
    </w:p>
    <w:p w14:paraId="1D80E384" w14:textId="1FD85ED3" w:rsidR="007F5F50" w:rsidRPr="00C12C79" w:rsidRDefault="00D81C25" w:rsidP="000965B3">
      <w:pPr>
        <w:pStyle w:val="Level6Number"/>
        <w:numPr>
          <w:ilvl w:val="5"/>
          <w:numId w:val="19"/>
        </w:numPr>
        <w:spacing w:after="0" w:line="240" w:lineRule="auto"/>
        <w:ind w:left="1021" w:hanging="567"/>
        <w:rPr>
          <w:rFonts w:ascii="Arial" w:hAnsi="Arial" w:cs="Arial"/>
          <w:sz w:val="16"/>
          <w:szCs w:val="16"/>
        </w:rPr>
      </w:pPr>
      <w:r w:rsidRPr="00C12C79">
        <w:rPr>
          <w:rFonts w:ascii="Arial" w:hAnsi="Arial" w:cs="Arial"/>
          <w:sz w:val="16"/>
          <w:szCs w:val="16"/>
        </w:rPr>
        <w:t>any claim made against the Customer by a third party for death, pers</w:t>
      </w:r>
      <w:r w:rsidRPr="00C12C79">
        <w:rPr>
          <w:rFonts w:ascii="Arial" w:hAnsi="Arial" w:cs="Arial"/>
          <w:sz w:val="16"/>
          <w:szCs w:val="16"/>
        </w:rPr>
        <w:t>onal injury or damage to property arising out of, or in connection with, the Services or defects in Goods, to the extent that the claim is attributable to the acts or omissions of the Supplier, its employees, agents or sub-contractors;</w:t>
      </w:r>
    </w:p>
    <w:p w14:paraId="74A511BF" w14:textId="42A0284A" w:rsidR="007F5F50" w:rsidRPr="00C12C79" w:rsidRDefault="00D81C25" w:rsidP="000965B3">
      <w:pPr>
        <w:pStyle w:val="Level6Number"/>
        <w:numPr>
          <w:ilvl w:val="5"/>
          <w:numId w:val="19"/>
        </w:numPr>
        <w:spacing w:after="0" w:line="240" w:lineRule="auto"/>
        <w:ind w:left="1021" w:hanging="567"/>
        <w:rPr>
          <w:rFonts w:ascii="Arial" w:hAnsi="Arial" w:cs="Arial"/>
          <w:sz w:val="16"/>
          <w:szCs w:val="16"/>
        </w:rPr>
      </w:pPr>
      <w:r w:rsidRPr="00C12C79">
        <w:rPr>
          <w:rFonts w:ascii="Arial" w:hAnsi="Arial" w:cs="Arial"/>
          <w:sz w:val="16"/>
          <w:szCs w:val="16"/>
        </w:rPr>
        <w:t>any claim made again</w:t>
      </w:r>
      <w:r w:rsidRPr="00C12C79">
        <w:rPr>
          <w:rFonts w:ascii="Arial" w:hAnsi="Arial" w:cs="Arial"/>
          <w:sz w:val="16"/>
          <w:szCs w:val="16"/>
        </w:rPr>
        <w:t>st the Customer by a third party arising out of, or in connection with, the supply of the Goods or Services, to the extent that such claim arises out of the breach, negligent performance or failure or delay in performance of the Contract by the Supplier, i</w:t>
      </w:r>
      <w:r w:rsidRPr="00C12C79">
        <w:rPr>
          <w:rFonts w:ascii="Arial" w:hAnsi="Arial" w:cs="Arial"/>
          <w:sz w:val="16"/>
          <w:szCs w:val="16"/>
        </w:rPr>
        <w:t>ts employees, agents or sub-contractors;</w:t>
      </w:r>
    </w:p>
    <w:p w14:paraId="7BA6C192" w14:textId="70B80FDD" w:rsidR="007F5F50" w:rsidRPr="00C12C79" w:rsidRDefault="00D81C25" w:rsidP="000965B3">
      <w:pPr>
        <w:pStyle w:val="Level6Number"/>
        <w:numPr>
          <w:ilvl w:val="5"/>
          <w:numId w:val="19"/>
        </w:numPr>
        <w:spacing w:after="0" w:line="240" w:lineRule="auto"/>
        <w:ind w:left="1021" w:hanging="567"/>
        <w:rPr>
          <w:rFonts w:ascii="Arial" w:hAnsi="Arial" w:cs="Arial"/>
          <w:sz w:val="16"/>
          <w:szCs w:val="16"/>
        </w:rPr>
      </w:pPr>
      <w:r w:rsidRPr="00C12C79">
        <w:rPr>
          <w:rFonts w:ascii="Arial" w:hAnsi="Arial" w:cs="Arial"/>
          <w:sz w:val="16"/>
          <w:szCs w:val="16"/>
        </w:rPr>
        <w:t xml:space="preserve">any breach of the provisions of clause </w:t>
      </w:r>
      <w:r w:rsidR="00A01BFF" w:rsidRPr="00C12C79">
        <w:rPr>
          <w:rFonts w:ascii="Arial" w:hAnsi="Arial" w:cs="Arial"/>
          <w:sz w:val="16"/>
          <w:szCs w:val="16"/>
        </w:rPr>
        <w:fldChar w:fldCharType="begin"/>
      </w:r>
      <w:r w:rsidR="00A01BFF" w:rsidRPr="00C12C79">
        <w:rPr>
          <w:rFonts w:ascii="Arial" w:hAnsi="Arial" w:cs="Arial"/>
          <w:sz w:val="16"/>
          <w:szCs w:val="16"/>
        </w:rPr>
        <w:instrText xml:space="preserve"> REF _Ref141778657 \r \h </w:instrText>
      </w:r>
      <w:r w:rsidR="009C5EA0" w:rsidRPr="00C12C79">
        <w:rPr>
          <w:rFonts w:ascii="Arial" w:hAnsi="Arial" w:cs="Arial"/>
          <w:sz w:val="16"/>
          <w:szCs w:val="16"/>
        </w:rPr>
        <w:instrText xml:space="preserve"> \* MERGEFORMAT </w:instrText>
      </w:r>
      <w:r w:rsidR="00A01BFF" w:rsidRPr="00C12C79">
        <w:rPr>
          <w:rFonts w:ascii="Arial" w:hAnsi="Arial" w:cs="Arial"/>
          <w:sz w:val="16"/>
          <w:szCs w:val="16"/>
        </w:rPr>
      </w:r>
      <w:r w:rsidR="00A01BFF" w:rsidRPr="00C12C79">
        <w:rPr>
          <w:rFonts w:ascii="Arial" w:hAnsi="Arial" w:cs="Arial"/>
          <w:sz w:val="16"/>
          <w:szCs w:val="16"/>
        </w:rPr>
        <w:fldChar w:fldCharType="separate"/>
      </w:r>
      <w:r w:rsidR="000B04A5" w:rsidRPr="00C12C79">
        <w:rPr>
          <w:rFonts w:ascii="Arial" w:hAnsi="Arial" w:cs="Arial"/>
          <w:sz w:val="16"/>
          <w:szCs w:val="16"/>
        </w:rPr>
        <w:t>2.6</w:t>
      </w:r>
      <w:r w:rsidR="00A01BFF" w:rsidRPr="00C12C79">
        <w:rPr>
          <w:rFonts w:ascii="Arial" w:hAnsi="Arial" w:cs="Arial"/>
          <w:sz w:val="16"/>
          <w:szCs w:val="16"/>
        </w:rPr>
        <w:fldChar w:fldCharType="end"/>
      </w:r>
      <w:r w:rsidRPr="00C12C79">
        <w:rPr>
          <w:rFonts w:ascii="Arial" w:hAnsi="Arial" w:cs="Arial"/>
          <w:sz w:val="16"/>
          <w:szCs w:val="16"/>
        </w:rPr>
        <w:t xml:space="preserve"> or clause </w:t>
      </w:r>
      <w:r w:rsidR="00A01BFF" w:rsidRPr="00C12C79">
        <w:rPr>
          <w:rFonts w:ascii="Arial" w:hAnsi="Arial" w:cs="Arial"/>
          <w:sz w:val="16"/>
          <w:szCs w:val="16"/>
        </w:rPr>
        <w:fldChar w:fldCharType="begin"/>
      </w:r>
      <w:r w:rsidR="00A01BFF" w:rsidRPr="00C12C79">
        <w:rPr>
          <w:rFonts w:ascii="Arial" w:hAnsi="Arial" w:cs="Arial"/>
          <w:sz w:val="16"/>
          <w:szCs w:val="16"/>
        </w:rPr>
        <w:instrText xml:space="preserve"> REF _Ref141778664 \r \h </w:instrText>
      </w:r>
      <w:r w:rsidR="009C5EA0" w:rsidRPr="00C12C79">
        <w:rPr>
          <w:rFonts w:ascii="Arial" w:hAnsi="Arial" w:cs="Arial"/>
          <w:sz w:val="16"/>
          <w:szCs w:val="16"/>
        </w:rPr>
        <w:instrText xml:space="preserve"> \* MERGEFORMAT </w:instrText>
      </w:r>
      <w:r w:rsidR="00A01BFF" w:rsidRPr="00C12C79">
        <w:rPr>
          <w:rFonts w:ascii="Arial" w:hAnsi="Arial" w:cs="Arial"/>
          <w:sz w:val="16"/>
          <w:szCs w:val="16"/>
        </w:rPr>
      </w:r>
      <w:r w:rsidR="00A01BFF" w:rsidRPr="00C12C79">
        <w:rPr>
          <w:rFonts w:ascii="Arial" w:hAnsi="Arial" w:cs="Arial"/>
          <w:sz w:val="16"/>
          <w:szCs w:val="16"/>
        </w:rPr>
        <w:fldChar w:fldCharType="separate"/>
      </w:r>
      <w:r w:rsidR="000B04A5" w:rsidRPr="00C12C79">
        <w:rPr>
          <w:rFonts w:ascii="Arial" w:hAnsi="Arial" w:cs="Arial"/>
          <w:sz w:val="16"/>
          <w:szCs w:val="16"/>
        </w:rPr>
        <w:t>11</w:t>
      </w:r>
      <w:r w:rsidR="00A01BFF" w:rsidRPr="00C12C79">
        <w:rPr>
          <w:rFonts w:ascii="Arial" w:hAnsi="Arial" w:cs="Arial"/>
          <w:sz w:val="16"/>
          <w:szCs w:val="16"/>
        </w:rPr>
        <w:fldChar w:fldCharType="end"/>
      </w:r>
      <w:r w:rsidRPr="00C12C79">
        <w:rPr>
          <w:rFonts w:ascii="Arial" w:hAnsi="Arial" w:cs="Arial"/>
          <w:sz w:val="16"/>
          <w:szCs w:val="16"/>
        </w:rPr>
        <w:t>; and</w:t>
      </w:r>
    </w:p>
    <w:p w14:paraId="475D018A" w14:textId="144586E8" w:rsidR="007F5F50" w:rsidRPr="00C12C79" w:rsidRDefault="00D81C25" w:rsidP="007B28EE">
      <w:pPr>
        <w:pStyle w:val="Level6Number"/>
        <w:numPr>
          <w:ilvl w:val="5"/>
          <w:numId w:val="19"/>
        </w:numPr>
        <w:spacing w:after="120" w:line="240" w:lineRule="auto"/>
        <w:ind w:left="1021" w:hanging="567"/>
        <w:rPr>
          <w:rFonts w:ascii="Arial" w:hAnsi="Arial" w:cs="Arial"/>
          <w:sz w:val="16"/>
          <w:szCs w:val="16"/>
        </w:rPr>
      </w:pPr>
      <w:bookmarkStart w:id="21" w:name="_Ref141778642"/>
      <w:r w:rsidRPr="00C12C79">
        <w:rPr>
          <w:rFonts w:ascii="Arial" w:hAnsi="Arial" w:cs="Arial"/>
          <w:sz w:val="16"/>
          <w:szCs w:val="16"/>
        </w:rPr>
        <w:t xml:space="preserve">any claim made against the Customer for actual or alleged infringement of a third party’s Intellectual Property Rights arising out of, or in connection with, the manufacture, supply or use of </w:t>
      </w:r>
      <w:r w:rsidRPr="00C12C79">
        <w:rPr>
          <w:rFonts w:ascii="Arial" w:hAnsi="Arial" w:cs="Arial"/>
          <w:sz w:val="16"/>
          <w:szCs w:val="16"/>
        </w:rPr>
        <w:t>the Goods, or receipt, use or supply of the Services.</w:t>
      </w:r>
      <w:bookmarkEnd w:id="21"/>
    </w:p>
    <w:p w14:paraId="561CD59F" w14:textId="38A78411" w:rsidR="007F5F50" w:rsidRPr="00C12C79" w:rsidRDefault="00D81C25" w:rsidP="007B28EE">
      <w:pPr>
        <w:pStyle w:val="Level1Heading"/>
        <w:spacing w:after="120" w:line="240" w:lineRule="auto"/>
        <w:ind w:left="454" w:hanging="454"/>
        <w:rPr>
          <w:rFonts w:ascii="Arial" w:hAnsi="Arial" w:cs="Arial"/>
          <w:sz w:val="16"/>
          <w:szCs w:val="16"/>
        </w:rPr>
      </w:pPr>
      <w:bookmarkStart w:id="22" w:name="_Ref141778744"/>
      <w:r w:rsidRPr="00C12C79">
        <w:rPr>
          <w:rFonts w:ascii="Arial" w:hAnsi="Arial" w:cs="Arial"/>
          <w:sz w:val="16"/>
          <w:szCs w:val="16"/>
        </w:rPr>
        <w:t>INSURANCE</w:t>
      </w:r>
      <w:bookmarkEnd w:id="22"/>
    </w:p>
    <w:p w14:paraId="3D8133A8" w14:textId="3551C914" w:rsidR="007F5F50" w:rsidRPr="00C12C79" w:rsidRDefault="00D81C25" w:rsidP="007B28EE">
      <w:pPr>
        <w:pStyle w:val="Level2Number"/>
        <w:spacing w:after="120" w:line="240" w:lineRule="auto"/>
        <w:ind w:left="454" w:hanging="454"/>
        <w:rPr>
          <w:rFonts w:ascii="Arial" w:hAnsi="Arial" w:cs="Arial"/>
          <w:sz w:val="16"/>
          <w:szCs w:val="16"/>
        </w:rPr>
      </w:pPr>
      <w:bookmarkStart w:id="23" w:name="_Ref141778678"/>
      <w:r w:rsidRPr="00C12C79">
        <w:rPr>
          <w:rFonts w:ascii="Arial" w:hAnsi="Arial" w:cs="Arial"/>
          <w:sz w:val="16"/>
          <w:szCs w:val="16"/>
        </w:rPr>
        <w:t>Unless otherwise agreed in writing with the Customer, the Supplier shall maintain in force for the duration of the Contract the following insurance:</w:t>
      </w:r>
      <w:bookmarkEnd w:id="23"/>
    </w:p>
    <w:p w14:paraId="55CCA343" w14:textId="3F9A531F" w:rsidR="007F5F50" w:rsidRPr="00C12C79" w:rsidRDefault="00D81C25" w:rsidP="000965B3">
      <w:pPr>
        <w:pStyle w:val="Level6Number"/>
        <w:numPr>
          <w:ilvl w:val="5"/>
          <w:numId w:val="20"/>
        </w:numPr>
        <w:spacing w:after="0" w:line="240" w:lineRule="auto"/>
        <w:ind w:left="1021" w:hanging="567"/>
        <w:rPr>
          <w:rFonts w:ascii="Arial" w:hAnsi="Arial" w:cs="Arial"/>
          <w:sz w:val="16"/>
          <w:szCs w:val="16"/>
        </w:rPr>
      </w:pPr>
      <w:r w:rsidRPr="00C12C79">
        <w:rPr>
          <w:rFonts w:ascii="Arial" w:hAnsi="Arial" w:cs="Arial"/>
          <w:sz w:val="16"/>
          <w:szCs w:val="16"/>
        </w:rPr>
        <w:t xml:space="preserve">a third-party liability policy with an indemnity limit of at least </w:t>
      </w:r>
      <w:r w:rsidRPr="00C12C79">
        <w:rPr>
          <w:rFonts w:ascii="Arial" w:hAnsi="Arial" w:cs="Arial"/>
          <w:sz w:val="16"/>
          <w:szCs w:val="16"/>
          <w:highlight w:val="yellow"/>
        </w:rPr>
        <w:t>£5,000,000</w:t>
      </w:r>
      <w:r w:rsidRPr="00C12C79">
        <w:rPr>
          <w:rFonts w:ascii="Arial" w:hAnsi="Arial" w:cs="Arial"/>
          <w:sz w:val="16"/>
          <w:szCs w:val="16"/>
        </w:rPr>
        <w:t xml:space="preserve"> for any one occurrence or series of occurrences arising from any one event;</w:t>
      </w:r>
    </w:p>
    <w:p w14:paraId="26A02572" w14:textId="3681B621" w:rsidR="007F5F50" w:rsidRPr="00C12C79" w:rsidRDefault="00D81C25" w:rsidP="000965B3">
      <w:pPr>
        <w:pStyle w:val="Level6Number"/>
        <w:numPr>
          <w:ilvl w:val="5"/>
          <w:numId w:val="20"/>
        </w:numPr>
        <w:spacing w:after="0" w:line="240" w:lineRule="auto"/>
        <w:ind w:left="1021" w:hanging="567"/>
        <w:rPr>
          <w:rFonts w:ascii="Arial" w:hAnsi="Arial" w:cs="Arial"/>
          <w:sz w:val="16"/>
          <w:szCs w:val="16"/>
        </w:rPr>
      </w:pPr>
      <w:r w:rsidRPr="00C12C79">
        <w:rPr>
          <w:rFonts w:ascii="Arial" w:hAnsi="Arial" w:cs="Arial"/>
          <w:sz w:val="16"/>
          <w:szCs w:val="16"/>
        </w:rPr>
        <w:t xml:space="preserve">in respect of the supply of Goods, a product liability policy with an indemnity limit of at least </w:t>
      </w:r>
      <w:r w:rsidRPr="00C12C79">
        <w:rPr>
          <w:rFonts w:ascii="Arial" w:hAnsi="Arial" w:cs="Arial"/>
          <w:sz w:val="16"/>
          <w:szCs w:val="16"/>
          <w:highlight w:val="yellow"/>
        </w:rPr>
        <w:t>£5,000,000</w:t>
      </w:r>
      <w:r w:rsidRPr="00C12C79">
        <w:rPr>
          <w:rFonts w:ascii="Arial" w:hAnsi="Arial" w:cs="Arial"/>
          <w:sz w:val="16"/>
          <w:szCs w:val="16"/>
        </w:rPr>
        <w:t xml:space="preserve"> for any one occurrence or series of occurrences arising from any one event and in the aggregate in any one year; and</w:t>
      </w:r>
    </w:p>
    <w:p w14:paraId="68C953AA" w14:textId="72C1E5DD" w:rsidR="007F5F50" w:rsidRPr="00C12C79" w:rsidRDefault="00D81C25" w:rsidP="007B28EE">
      <w:pPr>
        <w:pStyle w:val="Level6Number"/>
        <w:numPr>
          <w:ilvl w:val="5"/>
          <w:numId w:val="20"/>
        </w:numPr>
        <w:spacing w:after="120" w:line="240" w:lineRule="auto"/>
        <w:ind w:left="1021" w:hanging="567"/>
        <w:rPr>
          <w:rFonts w:ascii="Arial" w:hAnsi="Arial" w:cs="Arial"/>
          <w:sz w:val="16"/>
          <w:szCs w:val="16"/>
        </w:rPr>
      </w:pPr>
      <w:r w:rsidRPr="00C12C79">
        <w:rPr>
          <w:rFonts w:ascii="Arial" w:hAnsi="Arial" w:cs="Arial"/>
          <w:sz w:val="16"/>
          <w:szCs w:val="16"/>
        </w:rPr>
        <w:t xml:space="preserve">in respect of the supply of Services, a professional indemnity policy with an indemnity limit of at least </w:t>
      </w:r>
      <w:r w:rsidRPr="00C12C79">
        <w:rPr>
          <w:rFonts w:ascii="Arial" w:hAnsi="Arial" w:cs="Arial"/>
          <w:sz w:val="16"/>
          <w:szCs w:val="16"/>
          <w:highlight w:val="yellow"/>
        </w:rPr>
        <w:t>£2,000,000</w:t>
      </w:r>
      <w:r w:rsidRPr="00C12C79">
        <w:rPr>
          <w:rFonts w:ascii="Arial" w:hAnsi="Arial" w:cs="Arial"/>
          <w:sz w:val="16"/>
          <w:szCs w:val="16"/>
        </w:rPr>
        <w:t xml:space="preserve"> for any one</w:t>
      </w:r>
      <w:r w:rsidRPr="00C12C79">
        <w:rPr>
          <w:rFonts w:ascii="Arial" w:hAnsi="Arial" w:cs="Arial"/>
          <w:sz w:val="16"/>
          <w:szCs w:val="16"/>
        </w:rPr>
        <w:t xml:space="preserve"> occurrence or series of occurrences arising from any one event and in the aggregate in any one year.</w:t>
      </w:r>
    </w:p>
    <w:p w14:paraId="7F4A9F46" w14:textId="017A1E8E" w:rsidR="007F5F50" w:rsidRPr="00C12C79" w:rsidRDefault="00D81C25" w:rsidP="007B28EE">
      <w:pPr>
        <w:pStyle w:val="BodyText1"/>
        <w:spacing w:after="120" w:line="240" w:lineRule="auto"/>
        <w:rPr>
          <w:rFonts w:ascii="Arial" w:hAnsi="Arial" w:cs="Arial"/>
          <w:b/>
          <w:bCs/>
          <w:i/>
          <w:iCs/>
          <w:sz w:val="16"/>
          <w:szCs w:val="16"/>
        </w:rPr>
      </w:pPr>
      <w:r w:rsidRPr="00C12C79">
        <w:rPr>
          <w:rFonts w:ascii="Arial" w:hAnsi="Arial" w:cs="Arial"/>
          <w:b/>
          <w:bCs/>
          <w:i/>
          <w:iCs/>
          <w:sz w:val="16"/>
          <w:szCs w:val="16"/>
          <w:highlight w:val="yellow"/>
        </w:rPr>
        <w:t>[Note: insurance requirements to be considered on case-by-case basis.]</w:t>
      </w:r>
    </w:p>
    <w:p w14:paraId="1988B4C7" w14:textId="604571DE" w:rsidR="007F5F50" w:rsidRPr="00C12C79" w:rsidRDefault="00D81C25" w:rsidP="007B28EE">
      <w:pPr>
        <w:pStyle w:val="Level2Number"/>
        <w:spacing w:after="120" w:line="240" w:lineRule="auto"/>
        <w:ind w:left="454" w:hanging="454"/>
        <w:rPr>
          <w:rFonts w:ascii="Arial" w:hAnsi="Arial" w:cs="Arial"/>
          <w:sz w:val="16"/>
          <w:szCs w:val="16"/>
        </w:rPr>
      </w:pPr>
      <w:r w:rsidRPr="00C12C79">
        <w:rPr>
          <w:rFonts w:ascii="Arial" w:hAnsi="Arial" w:cs="Arial"/>
          <w:sz w:val="16"/>
          <w:szCs w:val="16"/>
        </w:rPr>
        <w:t>The Supplier shall, on the request of the Customer, provide the Customer with docum</w:t>
      </w:r>
      <w:r w:rsidRPr="00C12C79">
        <w:rPr>
          <w:rFonts w:ascii="Arial" w:hAnsi="Arial" w:cs="Arial"/>
          <w:sz w:val="16"/>
          <w:szCs w:val="16"/>
        </w:rPr>
        <w:t xml:space="preserve">entary evidence of insurance cover relating to the policies referred to in clause </w:t>
      </w:r>
      <w:r w:rsidR="00A01BFF" w:rsidRPr="00C12C79">
        <w:rPr>
          <w:rFonts w:ascii="Arial" w:hAnsi="Arial" w:cs="Arial"/>
          <w:sz w:val="16"/>
          <w:szCs w:val="16"/>
        </w:rPr>
        <w:fldChar w:fldCharType="begin"/>
      </w:r>
      <w:r w:rsidR="00A01BFF" w:rsidRPr="00C12C79">
        <w:rPr>
          <w:rFonts w:ascii="Arial" w:hAnsi="Arial" w:cs="Arial"/>
          <w:sz w:val="16"/>
          <w:szCs w:val="16"/>
        </w:rPr>
        <w:instrText xml:space="preserve"> REF _Ref141778678 \r \h </w:instrText>
      </w:r>
      <w:r w:rsidR="009C5EA0" w:rsidRPr="00C12C79">
        <w:rPr>
          <w:rFonts w:ascii="Arial" w:hAnsi="Arial" w:cs="Arial"/>
          <w:sz w:val="16"/>
          <w:szCs w:val="16"/>
        </w:rPr>
        <w:instrText xml:space="preserve"> \* MERGEFORMAT </w:instrText>
      </w:r>
      <w:r w:rsidR="00A01BFF" w:rsidRPr="00C12C79">
        <w:rPr>
          <w:rFonts w:ascii="Arial" w:hAnsi="Arial" w:cs="Arial"/>
          <w:sz w:val="16"/>
          <w:szCs w:val="16"/>
        </w:rPr>
      </w:r>
      <w:r w:rsidR="00A01BFF" w:rsidRPr="00C12C79">
        <w:rPr>
          <w:rFonts w:ascii="Arial" w:hAnsi="Arial" w:cs="Arial"/>
          <w:sz w:val="16"/>
          <w:szCs w:val="16"/>
        </w:rPr>
        <w:fldChar w:fldCharType="separate"/>
      </w:r>
      <w:r w:rsidR="000B04A5" w:rsidRPr="00C12C79">
        <w:rPr>
          <w:rFonts w:ascii="Arial" w:hAnsi="Arial" w:cs="Arial"/>
          <w:sz w:val="16"/>
          <w:szCs w:val="16"/>
        </w:rPr>
        <w:t>10.1</w:t>
      </w:r>
      <w:r w:rsidR="00A01BFF" w:rsidRPr="00C12C79">
        <w:rPr>
          <w:rFonts w:ascii="Arial" w:hAnsi="Arial" w:cs="Arial"/>
          <w:sz w:val="16"/>
          <w:szCs w:val="16"/>
        </w:rPr>
        <w:fldChar w:fldCharType="end"/>
      </w:r>
      <w:r w:rsidRPr="00C12C79">
        <w:rPr>
          <w:rFonts w:ascii="Arial" w:hAnsi="Arial" w:cs="Arial"/>
          <w:sz w:val="16"/>
          <w:szCs w:val="16"/>
        </w:rPr>
        <w:t xml:space="preserve"> and proof of up-to-date payment of the premiums for such insu</w:t>
      </w:r>
      <w:r w:rsidRPr="00C12C79">
        <w:rPr>
          <w:rFonts w:ascii="Arial" w:hAnsi="Arial" w:cs="Arial"/>
          <w:sz w:val="16"/>
          <w:szCs w:val="16"/>
        </w:rPr>
        <w:t>rance.</w:t>
      </w:r>
    </w:p>
    <w:p w14:paraId="4CA6108C" w14:textId="490A0E36" w:rsidR="007F5F50" w:rsidRPr="00C12C79" w:rsidRDefault="00D81C25" w:rsidP="007B28EE">
      <w:pPr>
        <w:pStyle w:val="Level1Heading"/>
        <w:spacing w:after="120" w:line="240" w:lineRule="auto"/>
        <w:ind w:left="454" w:hanging="454"/>
        <w:rPr>
          <w:rFonts w:ascii="Arial" w:hAnsi="Arial" w:cs="Arial"/>
          <w:sz w:val="16"/>
          <w:szCs w:val="16"/>
        </w:rPr>
      </w:pPr>
      <w:bookmarkStart w:id="24" w:name="_Ref141778664"/>
      <w:r w:rsidRPr="00C12C79">
        <w:rPr>
          <w:rFonts w:ascii="Arial" w:hAnsi="Arial" w:cs="Arial"/>
          <w:sz w:val="16"/>
          <w:szCs w:val="16"/>
        </w:rPr>
        <w:t>CONFIDENTIALITY AND DATA PROTECTION</w:t>
      </w:r>
      <w:bookmarkEnd w:id="24"/>
    </w:p>
    <w:p w14:paraId="348693EA" w14:textId="7C5D293D" w:rsidR="007F5F50" w:rsidRPr="00C12C79" w:rsidRDefault="00D81C25" w:rsidP="007B28EE">
      <w:pPr>
        <w:pStyle w:val="Level2Number"/>
        <w:spacing w:after="120" w:line="240" w:lineRule="auto"/>
        <w:ind w:left="454" w:hanging="454"/>
        <w:rPr>
          <w:rFonts w:ascii="Arial" w:hAnsi="Arial" w:cs="Arial"/>
          <w:sz w:val="16"/>
          <w:szCs w:val="16"/>
        </w:rPr>
      </w:pPr>
      <w:bookmarkStart w:id="25" w:name="_Ref141778688"/>
      <w:r w:rsidRPr="00C12C79">
        <w:rPr>
          <w:rFonts w:ascii="Arial" w:hAnsi="Arial" w:cs="Arial"/>
          <w:sz w:val="16"/>
          <w:szCs w:val="16"/>
        </w:rPr>
        <w:t>A party (</w:t>
      </w:r>
      <w:r w:rsidRPr="00C12C79">
        <w:rPr>
          <w:rFonts w:ascii="Arial" w:hAnsi="Arial" w:cs="Arial"/>
          <w:b/>
          <w:bCs/>
          <w:sz w:val="16"/>
          <w:szCs w:val="16"/>
        </w:rPr>
        <w:t>Receiving Party</w:t>
      </w:r>
      <w:r w:rsidRPr="00C12C79">
        <w:rPr>
          <w:rFonts w:ascii="Arial" w:hAnsi="Arial" w:cs="Arial"/>
          <w:sz w:val="16"/>
          <w:szCs w:val="16"/>
        </w:rPr>
        <w:t>) shall keep in strict confidence all Confidential Information disclosed to the Receiving Party by or on behalf of the other party (</w:t>
      </w:r>
      <w:r w:rsidRPr="00C12C79">
        <w:rPr>
          <w:rFonts w:ascii="Arial" w:hAnsi="Arial" w:cs="Arial"/>
          <w:b/>
          <w:bCs/>
          <w:sz w:val="16"/>
          <w:szCs w:val="16"/>
        </w:rPr>
        <w:t>Disclosing Party</w:t>
      </w:r>
      <w:r w:rsidRPr="00C12C79">
        <w:rPr>
          <w:rFonts w:ascii="Arial" w:hAnsi="Arial" w:cs="Arial"/>
          <w:sz w:val="16"/>
          <w:szCs w:val="16"/>
        </w:rPr>
        <w:t xml:space="preserve">), its employees, agents or </w:t>
      </w:r>
      <w:r w:rsidRPr="00C12C79">
        <w:rPr>
          <w:rFonts w:ascii="Arial" w:hAnsi="Arial" w:cs="Arial"/>
          <w:sz w:val="16"/>
          <w:szCs w:val="16"/>
        </w:rPr>
        <w:t>subcontractors, and any other Confidential Information concerning the Disclosing Party’s business or its products or its services which the Receiving Party may obtain. The Receiving Party shall restrict disclosure of such Confidential Information to such o</w:t>
      </w:r>
      <w:r w:rsidRPr="00C12C79">
        <w:rPr>
          <w:rFonts w:ascii="Arial" w:hAnsi="Arial" w:cs="Arial"/>
          <w:sz w:val="16"/>
          <w:szCs w:val="16"/>
        </w:rPr>
        <w:t>f its employees, agents or subcontractors as need to know it for the purpose of discharging the Receiving Party’s obligations under the Contract, and shall ensure that such employees, agents or subcontractors are subject to obligations of confidentiality c</w:t>
      </w:r>
      <w:r w:rsidRPr="00C12C79">
        <w:rPr>
          <w:rFonts w:ascii="Arial" w:hAnsi="Arial" w:cs="Arial"/>
          <w:sz w:val="16"/>
          <w:szCs w:val="16"/>
        </w:rPr>
        <w:t>orresponding to those which bind the Receiving Party.</w:t>
      </w:r>
      <w:bookmarkEnd w:id="25"/>
      <w:r w:rsidRPr="00C12C79">
        <w:rPr>
          <w:rFonts w:ascii="Arial" w:hAnsi="Arial" w:cs="Arial"/>
          <w:sz w:val="16"/>
          <w:szCs w:val="16"/>
        </w:rPr>
        <w:t xml:space="preserve"> </w:t>
      </w:r>
    </w:p>
    <w:p w14:paraId="5D95E299" w14:textId="632E30BB" w:rsidR="007F5F50" w:rsidRPr="00C12C79" w:rsidRDefault="00D81C25" w:rsidP="007B28EE">
      <w:pPr>
        <w:pStyle w:val="Level2Number"/>
        <w:spacing w:after="120" w:line="240" w:lineRule="auto"/>
        <w:ind w:left="454" w:hanging="454"/>
        <w:rPr>
          <w:rFonts w:ascii="Arial" w:hAnsi="Arial" w:cs="Arial"/>
          <w:sz w:val="16"/>
          <w:szCs w:val="16"/>
        </w:rPr>
      </w:pPr>
      <w:bookmarkStart w:id="26" w:name="_Ref141778700"/>
      <w:r w:rsidRPr="00C12C79">
        <w:rPr>
          <w:rFonts w:ascii="Arial" w:hAnsi="Arial" w:cs="Arial"/>
          <w:sz w:val="16"/>
          <w:szCs w:val="16"/>
        </w:rPr>
        <w:t xml:space="preserve">Clause </w:t>
      </w:r>
      <w:r w:rsidR="00A01BFF" w:rsidRPr="00C12C79">
        <w:rPr>
          <w:rFonts w:ascii="Arial" w:hAnsi="Arial" w:cs="Arial"/>
          <w:sz w:val="16"/>
          <w:szCs w:val="16"/>
        </w:rPr>
        <w:fldChar w:fldCharType="begin"/>
      </w:r>
      <w:r w:rsidR="00A01BFF" w:rsidRPr="00C12C79">
        <w:rPr>
          <w:rFonts w:ascii="Arial" w:hAnsi="Arial" w:cs="Arial"/>
          <w:sz w:val="16"/>
          <w:szCs w:val="16"/>
        </w:rPr>
        <w:instrText xml:space="preserve"> REF _Ref141778688 \r \h </w:instrText>
      </w:r>
      <w:r w:rsidR="009C5EA0" w:rsidRPr="00C12C79">
        <w:rPr>
          <w:rFonts w:ascii="Arial" w:hAnsi="Arial" w:cs="Arial"/>
          <w:sz w:val="16"/>
          <w:szCs w:val="16"/>
        </w:rPr>
        <w:instrText xml:space="preserve"> \* MERGEFORMAT </w:instrText>
      </w:r>
      <w:r w:rsidR="00A01BFF" w:rsidRPr="00C12C79">
        <w:rPr>
          <w:rFonts w:ascii="Arial" w:hAnsi="Arial" w:cs="Arial"/>
          <w:sz w:val="16"/>
          <w:szCs w:val="16"/>
        </w:rPr>
      </w:r>
      <w:r w:rsidR="00A01BFF" w:rsidRPr="00C12C79">
        <w:rPr>
          <w:rFonts w:ascii="Arial" w:hAnsi="Arial" w:cs="Arial"/>
          <w:sz w:val="16"/>
          <w:szCs w:val="16"/>
        </w:rPr>
        <w:fldChar w:fldCharType="separate"/>
      </w:r>
      <w:r w:rsidR="000B04A5" w:rsidRPr="00C12C79">
        <w:rPr>
          <w:rFonts w:ascii="Arial" w:hAnsi="Arial" w:cs="Arial"/>
          <w:sz w:val="16"/>
          <w:szCs w:val="16"/>
        </w:rPr>
        <w:t>11.1</w:t>
      </w:r>
      <w:r w:rsidR="00A01BFF" w:rsidRPr="00C12C79">
        <w:rPr>
          <w:rFonts w:ascii="Arial" w:hAnsi="Arial" w:cs="Arial"/>
          <w:sz w:val="16"/>
          <w:szCs w:val="16"/>
        </w:rPr>
        <w:fldChar w:fldCharType="end"/>
      </w:r>
      <w:r w:rsidRPr="00C12C79">
        <w:rPr>
          <w:rFonts w:ascii="Arial" w:hAnsi="Arial" w:cs="Arial"/>
          <w:sz w:val="16"/>
          <w:szCs w:val="16"/>
        </w:rPr>
        <w:t xml:space="preserve"> shall not apply to the disclosure of Confidential Information:</w:t>
      </w:r>
      <w:bookmarkEnd w:id="26"/>
      <w:r w:rsidRPr="00C12C79">
        <w:rPr>
          <w:rFonts w:ascii="Arial" w:hAnsi="Arial" w:cs="Arial"/>
          <w:sz w:val="16"/>
          <w:szCs w:val="16"/>
        </w:rPr>
        <w:t xml:space="preserve"> </w:t>
      </w:r>
    </w:p>
    <w:p w14:paraId="088A8E43" w14:textId="015D2FD2" w:rsidR="007F5F50" w:rsidRPr="00C12C79" w:rsidRDefault="00D81C25" w:rsidP="000965B3">
      <w:pPr>
        <w:pStyle w:val="Level6Number"/>
        <w:numPr>
          <w:ilvl w:val="5"/>
          <w:numId w:val="21"/>
        </w:numPr>
        <w:spacing w:after="0" w:line="240" w:lineRule="auto"/>
        <w:ind w:left="1021" w:hanging="567"/>
        <w:rPr>
          <w:rFonts w:ascii="Arial" w:hAnsi="Arial" w:cs="Arial"/>
          <w:sz w:val="16"/>
          <w:szCs w:val="16"/>
        </w:rPr>
      </w:pPr>
      <w:r w:rsidRPr="00C12C79">
        <w:rPr>
          <w:rFonts w:ascii="Arial" w:hAnsi="Arial" w:cs="Arial"/>
          <w:sz w:val="16"/>
          <w:szCs w:val="16"/>
        </w:rPr>
        <w:t xml:space="preserve">with the written </w:t>
      </w:r>
      <w:r w:rsidRPr="00C12C79">
        <w:rPr>
          <w:rFonts w:ascii="Arial" w:hAnsi="Arial" w:cs="Arial"/>
          <w:sz w:val="16"/>
          <w:szCs w:val="16"/>
        </w:rPr>
        <w:t xml:space="preserve">consent of the Disclosing Party; </w:t>
      </w:r>
    </w:p>
    <w:p w14:paraId="46805371" w14:textId="2E95256F" w:rsidR="007F5F50" w:rsidRPr="00C12C79" w:rsidRDefault="00D81C25" w:rsidP="000965B3">
      <w:pPr>
        <w:pStyle w:val="Level6Number"/>
        <w:numPr>
          <w:ilvl w:val="5"/>
          <w:numId w:val="21"/>
        </w:numPr>
        <w:spacing w:after="0" w:line="240" w:lineRule="auto"/>
        <w:ind w:left="1021" w:hanging="567"/>
        <w:rPr>
          <w:rFonts w:ascii="Arial" w:hAnsi="Arial" w:cs="Arial"/>
          <w:sz w:val="16"/>
          <w:szCs w:val="16"/>
        </w:rPr>
      </w:pPr>
      <w:bookmarkStart w:id="27" w:name="_Ref141778709"/>
      <w:r w:rsidRPr="00C12C79">
        <w:rPr>
          <w:rFonts w:ascii="Arial" w:hAnsi="Arial" w:cs="Arial"/>
          <w:sz w:val="16"/>
          <w:szCs w:val="16"/>
        </w:rPr>
        <w:t>if and to the extent required by law or by any competent regulatory authority or recognised stock exchange; or</w:t>
      </w:r>
      <w:bookmarkEnd w:id="27"/>
    </w:p>
    <w:p w14:paraId="440DEB3F" w14:textId="0BEAEBF3" w:rsidR="007F5F50" w:rsidRPr="00C12C79" w:rsidRDefault="00D81C25" w:rsidP="007B28EE">
      <w:pPr>
        <w:pStyle w:val="Level6Number"/>
        <w:numPr>
          <w:ilvl w:val="5"/>
          <w:numId w:val="21"/>
        </w:numPr>
        <w:spacing w:after="120" w:line="240" w:lineRule="auto"/>
        <w:ind w:left="1021" w:hanging="567"/>
        <w:rPr>
          <w:rFonts w:ascii="Arial" w:hAnsi="Arial" w:cs="Arial"/>
          <w:sz w:val="16"/>
          <w:szCs w:val="16"/>
        </w:rPr>
      </w:pPr>
      <w:r w:rsidRPr="00C12C79">
        <w:rPr>
          <w:rFonts w:ascii="Arial" w:hAnsi="Arial" w:cs="Arial"/>
          <w:sz w:val="16"/>
          <w:szCs w:val="16"/>
        </w:rPr>
        <w:t>which is already in or enters the public domain other than through breach of this clause,</w:t>
      </w:r>
    </w:p>
    <w:p w14:paraId="48EF95AB" w14:textId="55B3EF5D" w:rsidR="007F5F50" w:rsidRPr="00C12C79" w:rsidRDefault="00D81C25" w:rsidP="007B28EE">
      <w:pPr>
        <w:pStyle w:val="BodyText2"/>
        <w:spacing w:after="120" w:line="240" w:lineRule="auto"/>
        <w:ind w:left="454"/>
        <w:rPr>
          <w:rFonts w:ascii="Arial" w:hAnsi="Arial" w:cs="Arial"/>
          <w:sz w:val="16"/>
          <w:szCs w:val="16"/>
        </w:rPr>
      </w:pPr>
      <w:r w:rsidRPr="00C12C79">
        <w:rPr>
          <w:rFonts w:ascii="Arial" w:hAnsi="Arial" w:cs="Arial"/>
          <w:sz w:val="16"/>
          <w:szCs w:val="16"/>
        </w:rPr>
        <w:t>provided that any Con</w:t>
      </w:r>
      <w:r w:rsidRPr="00C12C79">
        <w:rPr>
          <w:rFonts w:ascii="Arial" w:hAnsi="Arial" w:cs="Arial"/>
          <w:sz w:val="16"/>
          <w:szCs w:val="16"/>
        </w:rPr>
        <w:t xml:space="preserve">fidential Information shall only be disclosed pursuant to clause </w:t>
      </w:r>
      <w:r w:rsidR="00A01BFF" w:rsidRPr="00C12C79">
        <w:rPr>
          <w:rFonts w:ascii="Arial" w:hAnsi="Arial" w:cs="Arial"/>
          <w:sz w:val="16"/>
          <w:szCs w:val="16"/>
        </w:rPr>
        <w:fldChar w:fldCharType="begin"/>
      </w:r>
      <w:r w:rsidR="00A01BFF" w:rsidRPr="00C12C79">
        <w:rPr>
          <w:rFonts w:ascii="Arial" w:hAnsi="Arial" w:cs="Arial"/>
          <w:sz w:val="16"/>
          <w:szCs w:val="16"/>
        </w:rPr>
        <w:instrText xml:space="preserve"> REF _Ref141778700 \r \h </w:instrText>
      </w:r>
      <w:r w:rsidR="009C5EA0" w:rsidRPr="00C12C79">
        <w:rPr>
          <w:rFonts w:ascii="Arial" w:hAnsi="Arial" w:cs="Arial"/>
          <w:sz w:val="16"/>
          <w:szCs w:val="16"/>
        </w:rPr>
        <w:instrText xml:space="preserve"> \* MERGEFORMAT </w:instrText>
      </w:r>
      <w:r w:rsidR="00A01BFF" w:rsidRPr="00C12C79">
        <w:rPr>
          <w:rFonts w:ascii="Arial" w:hAnsi="Arial" w:cs="Arial"/>
          <w:sz w:val="16"/>
          <w:szCs w:val="16"/>
        </w:rPr>
      </w:r>
      <w:r w:rsidR="00A01BFF" w:rsidRPr="00C12C79">
        <w:rPr>
          <w:rFonts w:ascii="Arial" w:hAnsi="Arial" w:cs="Arial"/>
          <w:sz w:val="16"/>
          <w:szCs w:val="16"/>
        </w:rPr>
        <w:fldChar w:fldCharType="separate"/>
      </w:r>
      <w:r w:rsidR="000B04A5" w:rsidRPr="00C12C79">
        <w:rPr>
          <w:rFonts w:ascii="Arial" w:hAnsi="Arial" w:cs="Arial"/>
          <w:sz w:val="16"/>
          <w:szCs w:val="16"/>
        </w:rPr>
        <w:t>11.2</w:t>
      </w:r>
      <w:r w:rsidR="00A01BFF" w:rsidRPr="00C12C79">
        <w:rPr>
          <w:rFonts w:ascii="Arial" w:hAnsi="Arial" w:cs="Arial"/>
          <w:sz w:val="16"/>
          <w:szCs w:val="16"/>
        </w:rPr>
        <w:fldChar w:fldCharType="end"/>
      </w:r>
      <w:r w:rsidR="00A01BFF" w:rsidRPr="00C12C79">
        <w:rPr>
          <w:rFonts w:ascii="Arial" w:hAnsi="Arial" w:cs="Arial"/>
          <w:sz w:val="16"/>
          <w:szCs w:val="16"/>
        </w:rPr>
        <w:fldChar w:fldCharType="begin"/>
      </w:r>
      <w:r w:rsidR="00A01BFF" w:rsidRPr="00C12C79">
        <w:rPr>
          <w:rFonts w:ascii="Arial" w:hAnsi="Arial" w:cs="Arial"/>
          <w:sz w:val="16"/>
          <w:szCs w:val="16"/>
        </w:rPr>
        <w:instrText xml:space="preserve"> REF _Ref141778709 \n \h </w:instrText>
      </w:r>
      <w:r w:rsidR="009C5EA0" w:rsidRPr="00C12C79">
        <w:rPr>
          <w:rFonts w:ascii="Arial" w:hAnsi="Arial" w:cs="Arial"/>
          <w:sz w:val="16"/>
          <w:szCs w:val="16"/>
        </w:rPr>
        <w:instrText xml:space="preserve"> \* MERGEFORMAT </w:instrText>
      </w:r>
      <w:r w:rsidR="00A01BFF" w:rsidRPr="00C12C79">
        <w:rPr>
          <w:rFonts w:ascii="Arial" w:hAnsi="Arial" w:cs="Arial"/>
          <w:sz w:val="16"/>
          <w:szCs w:val="16"/>
        </w:rPr>
      </w:r>
      <w:r w:rsidR="00A01BFF" w:rsidRPr="00C12C79">
        <w:rPr>
          <w:rFonts w:ascii="Arial" w:hAnsi="Arial" w:cs="Arial"/>
          <w:sz w:val="16"/>
          <w:szCs w:val="16"/>
        </w:rPr>
        <w:fldChar w:fldCharType="separate"/>
      </w:r>
      <w:r w:rsidR="000B04A5" w:rsidRPr="00C12C79">
        <w:rPr>
          <w:rFonts w:ascii="Arial" w:hAnsi="Arial" w:cs="Arial"/>
          <w:sz w:val="16"/>
          <w:szCs w:val="16"/>
        </w:rPr>
        <w:t>(b)</w:t>
      </w:r>
      <w:r w:rsidR="00A01BFF" w:rsidRPr="00C12C79">
        <w:rPr>
          <w:rFonts w:ascii="Arial" w:hAnsi="Arial" w:cs="Arial"/>
          <w:sz w:val="16"/>
          <w:szCs w:val="16"/>
        </w:rPr>
        <w:fldChar w:fldCharType="end"/>
      </w:r>
      <w:r w:rsidRPr="00C12C79">
        <w:rPr>
          <w:rFonts w:ascii="Arial" w:hAnsi="Arial" w:cs="Arial"/>
          <w:sz w:val="16"/>
          <w:szCs w:val="16"/>
        </w:rPr>
        <w:t xml:space="preserve"> by the Receiving Party after notification to the Disclosing Party if such notification is practicable and permitted in the circumstances.</w:t>
      </w:r>
    </w:p>
    <w:p w14:paraId="7EC5BAF5" w14:textId="40F32EFF" w:rsidR="007F5F50" w:rsidRPr="00C12C79" w:rsidRDefault="00D81C25" w:rsidP="007B28EE">
      <w:pPr>
        <w:pStyle w:val="Level2Number"/>
        <w:spacing w:after="120" w:line="240" w:lineRule="auto"/>
        <w:ind w:left="454" w:hanging="454"/>
        <w:rPr>
          <w:rFonts w:ascii="Arial" w:hAnsi="Arial" w:cs="Arial"/>
          <w:sz w:val="16"/>
          <w:szCs w:val="16"/>
        </w:rPr>
      </w:pPr>
      <w:r w:rsidRPr="00C12C79">
        <w:rPr>
          <w:rFonts w:ascii="Arial" w:hAnsi="Arial" w:cs="Arial"/>
          <w:sz w:val="16"/>
          <w:szCs w:val="16"/>
        </w:rPr>
        <w:t xml:space="preserve">Both parties will comply with the applicable requirements of Data Protection Laws </w:t>
      </w:r>
      <w:r w:rsidRPr="00C12C79">
        <w:rPr>
          <w:rFonts w:ascii="Arial" w:hAnsi="Arial" w:cs="Arial"/>
          <w:sz w:val="16"/>
          <w:szCs w:val="16"/>
        </w:rPr>
        <w:t>to the extent they apply to any activities under the Contract.</w:t>
      </w:r>
    </w:p>
    <w:p w14:paraId="26862BF0" w14:textId="4C5EB7DD" w:rsidR="007F5F50" w:rsidRPr="00C12C79" w:rsidRDefault="00D81C25" w:rsidP="007B28EE">
      <w:pPr>
        <w:pStyle w:val="Level2Number"/>
        <w:spacing w:after="120" w:line="240" w:lineRule="auto"/>
        <w:ind w:left="454" w:hanging="454"/>
        <w:rPr>
          <w:rFonts w:ascii="Arial" w:hAnsi="Arial" w:cs="Arial"/>
          <w:sz w:val="16"/>
          <w:szCs w:val="16"/>
        </w:rPr>
      </w:pPr>
      <w:r w:rsidRPr="00C12C79">
        <w:rPr>
          <w:rFonts w:ascii="Arial" w:hAnsi="Arial" w:cs="Arial"/>
          <w:sz w:val="16"/>
          <w:szCs w:val="16"/>
        </w:rPr>
        <w:t>The parties agree that it is their mutual expectation that they will not share Personal Data with each other under the Contract. In the event that, contrary to this mutual expectation, Personal</w:t>
      </w:r>
      <w:r w:rsidRPr="00C12C79">
        <w:rPr>
          <w:rFonts w:ascii="Arial" w:hAnsi="Arial" w:cs="Arial"/>
          <w:sz w:val="16"/>
          <w:szCs w:val="16"/>
        </w:rPr>
        <w:t xml:space="preserve"> Data is shared then the following provisions of this clause shall apply in the event that the parties do not agree in writing any express provisions regulating such Processing.</w:t>
      </w:r>
    </w:p>
    <w:p w14:paraId="18FB725B" w14:textId="68C08135" w:rsidR="007F5F50" w:rsidRPr="00C12C79" w:rsidRDefault="00D81C25" w:rsidP="007B28EE">
      <w:pPr>
        <w:pStyle w:val="Level2Number"/>
        <w:spacing w:after="120" w:line="240" w:lineRule="auto"/>
        <w:ind w:left="454" w:hanging="454"/>
        <w:rPr>
          <w:rFonts w:ascii="Arial" w:hAnsi="Arial" w:cs="Arial"/>
          <w:sz w:val="16"/>
          <w:szCs w:val="16"/>
        </w:rPr>
      </w:pPr>
      <w:r w:rsidRPr="00C12C79">
        <w:rPr>
          <w:rFonts w:ascii="Arial" w:hAnsi="Arial" w:cs="Arial"/>
          <w:sz w:val="16"/>
          <w:szCs w:val="16"/>
        </w:rPr>
        <w:t xml:space="preserve">To the extent that either party discloses Personal Data to the other party it </w:t>
      </w:r>
      <w:r w:rsidRPr="00C12C79">
        <w:rPr>
          <w:rFonts w:ascii="Arial" w:hAnsi="Arial" w:cs="Arial"/>
          <w:sz w:val="16"/>
          <w:szCs w:val="16"/>
        </w:rPr>
        <w:t xml:space="preserve">will ensure that such disclosure is fair, lawful and transparent in the context of the purposes for which the Personal Data is to be Processed by the receiving party and otherwise complies with the requirements of Data Protection Law. </w:t>
      </w:r>
    </w:p>
    <w:p w14:paraId="2C718968" w14:textId="3C29CBFC" w:rsidR="007F5F50" w:rsidRPr="00C12C79" w:rsidRDefault="00D81C25" w:rsidP="007B28EE">
      <w:pPr>
        <w:pStyle w:val="Level2Number"/>
        <w:spacing w:after="120" w:line="240" w:lineRule="auto"/>
        <w:ind w:left="454" w:hanging="454"/>
        <w:rPr>
          <w:rFonts w:ascii="Arial" w:hAnsi="Arial" w:cs="Arial"/>
          <w:sz w:val="16"/>
          <w:szCs w:val="16"/>
        </w:rPr>
      </w:pPr>
      <w:r w:rsidRPr="00C12C79">
        <w:rPr>
          <w:rFonts w:ascii="Arial" w:hAnsi="Arial" w:cs="Arial"/>
          <w:sz w:val="16"/>
          <w:szCs w:val="16"/>
        </w:rPr>
        <w:t>The Supplier acknowl</w:t>
      </w:r>
      <w:r w:rsidRPr="00C12C79">
        <w:rPr>
          <w:rFonts w:ascii="Arial" w:hAnsi="Arial" w:cs="Arial"/>
          <w:sz w:val="16"/>
          <w:szCs w:val="16"/>
        </w:rPr>
        <w:t xml:space="preserve">edges that it acts as an independent Controller and is, therefore, responsible for complying with Data Protection Laws in respect of any Personal Data that it Processes in the supply of Goods and/or Services in accordance with these Conditions.  </w:t>
      </w:r>
    </w:p>
    <w:p w14:paraId="1953EAEC" w14:textId="2A835472" w:rsidR="007F5F50" w:rsidRPr="00C12C79" w:rsidRDefault="00D81C25" w:rsidP="007B28EE">
      <w:pPr>
        <w:pStyle w:val="Level2Number"/>
        <w:spacing w:after="120" w:line="240" w:lineRule="auto"/>
        <w:ind w:left="454" w:hanging="454"/>
        <w:rPr>
          <w:rFonts w:ascii="Arial" w:hAnsi="Arial" w:cs="Arial"/>
          <w:sz w:val="16"/>
          <w:szCs w:val="16"/>
        </w:rPr>
      </w:pPr>
      <w:r w:rsidRPr="00C12C79">
        <w:rPr>
          <w:rFonts w:ascii="Arial" w:hAnsi="Arial" w:cs="Arial"/>
          <w:sz w:val="16"/>
          <w:szCs w:val="16"/>
        </w:rPr>
        <w:t>In the pe</w:t>
      </w:r>
      <w:r w:rsidRPr="00C12C79">
        <w:rPr>
          <w:rFonts w:ascii="Arial" w:hAnsi="Arial" w:cs="Arial"/>
          <w:sz w:val="16"/>
          <w:szCs w:val="16"/>
        </w:rPr>
        <w:t>rformance of its obligations under the Contract, the Supplier shall (and shall procure that its sub-contractors shall) at all times:</w:t>
      </w:r>
    </w:p>
    <w:p w14:paraId="0E57B675" w14:textId="471137F3" w:rsidR="007F5F50" w:rsidRPr="00C12C79" w:rsidRDefault="00D81C25" w:rsidP="000965B3">
      <w:pPr>
        <w:pStyle w:val="Level6Number"/>
        <w:numPr>
          <w:ilvl w:val="5"/>
          <w:numId w:val="22"/>
        </w:numPr>
        <w:spacing w:after="0" w:line="240" w:lineRule="auto"/>
        <w:ind w:left="1021" w:hanging="567"/>
        <w:rPr>
          <w:rFonts w:ascii="Arial" w:hAnsi="Arial" w:cs="Arial"/>
          <w:sz w:val="16"/>
          <w:szCs w:val="16"/>
        </w:rPr>
      </w:pPr>
      <w:r w:rsidRPr="00C12C79">
        <w:rPr>
          <w:rFonts w:ascii="Arial" w:hAnsi="Arial" w:cs="Arial"/>
          <w:sz w:val="16"/>
          <w:szCs w:val="16"/>
        </w:rPr>
        <w:t xml:space="preserve">Process such Personal Data in accordance with its published privacy notice from time to time; </w:t>
      </w:r>
    </w:p>
    <w:p w14:paraId="55FF4FDD" w14:textId="42B7E708" w:rsidR="007F5F50" w:rsidRPr="00C12C79" w:rsidRDefault="00D81C25" w:rsidP="000965B3">
      <w:pPr>
        <w:pStyle w:val="Level6Number"/>
        <w:numPr>
          <w:ilvl w:val="5"/>
          <w:numId w:val="22"/>
        </w:numPr>
        <w:spacing w:after="0" w:line="240" w:lineRule="auto"/>
        <w:ind w:left="1021" w:hanging="567"/>
        <w:rPr>
          <w:rFonts w:ascii="Arial" w:hAnsi="Arial" w:cs="Arial"/>
          <w:sz w:val="16"/>
          <w:szCs w:val="16"/>
        </w:rPr>
      </w:pPr>
      <w:r w:rsidRPr="00C12C79">
        <w:rPr>
          <w:rFonts w:ascii="Arial" w:hAnsi="Arial" w:cs="Arial"/>
          <w:sz w:val="16"/>
          <w:szCs w:val="16"/>
        </w:rPr>
        <w:t xml:space="preserve">comply with its obligations </w:t>
      </w:r>
      <w:r w:rsidRPr="00C12C79">
        <w:rPr>
          <w:rFonts w:ascii="Arial" w:hAnsi="Arial" w:cs="Arial"/>
          <w:sz w:val="16"/>
          <w:szCs w:val="16"/>
        </w:rPr>
        <w:t>as a Controller under the Data Protection Laws; and</w:t>
      </w:r>
    </w:p>
    <w:p w14:paraId="3EA7B551" w14:textId="7782DE21" w:rsidR="007F5F50" w:rsidRPr="00C12C79" w:rsidRDefault="00D81C25" w:rsidP="007B28EE">
      <w:pPr>
        <w:pStyle w:val="Level6Number"/>
        <w:numPr>
          <w:ilvl w:val="5"/>
          <w:numId w:val="22"/>
        </w:numPr>
        <w:spacing w:after="120" w:line="240" w:lineRule="auto"/>
        <w:ind w:left="1021" w:hanging="567"/>
        <w:rPr>
          <w:rFonts w:ascii="Arial" w:hAnsi="Arial" w:cs="Arial"/>
          <w:sz w:val="16"/>
          <w:szCs w:val="16"/>
        </w:rPr>
      </w:pPr>
      <w:r w:rsidRPr="00C12C79">
        <w:rPr>
          <w:rFonts w:ascii="Arial" w:hAnsi="Arial" w:cs="Arial"/>
          <w:sz w:val="16"/>
          <w:szCs w:val="16"/>
        </w:rPr>
        <w:t>shall not perform its obligations under the Contract in such a way as to cause the Customer (or any member of the Customer Group) to breach any of its obligations under Data Protection Laws.</w:t>
      </w:r>
    </w:p>
    <w:p w14:paraId="3318CA21" w14:textId="0B4B6159" w:rsidR="007F5F50" w:rsidRPr="00C12C79" w:rsidRDefault="00D81C25" w:rsidP="007B28EE">
      <w:pPr>
        <w:pStyle w:val="Level2Number"/>
        <w:spacing w:after="120" w:line="240" w:lineRule="auto"/>
        <w:ind w:left="454" w:hanging="454"/>
        <w:rPr>
          <w:rFonts w:ascii="Arial" w:hAnsi="Arial" w:cs="Arial"/>
          <w:sz w:val="16"/>
          <w:szCs w:val="16"/>
        </w:rPr>
      </w:pPr>
      <w:r w:rsidRPr="00C12C79">
        <w:rPr>
          <w:rFonts w:ascii="Arial" w:hAnsi="Arial" w:cs="Arial"/>
          <w:sz w:val="16"/>
          <w:szCs w:val="16"/>
        </w:rPr>
        <w:t xml:space="preserve">The Supplier </w:t>
      </w:r>
      <w:r w:rsidRPr="00C12C79">
        <w:rPr>
          <w:rFonts w:ascii="Arial" w:hAnsi="Arial" w:cs="Arial"/>
          <w:sz w:val="16"/>
          <w:szCs w:val="16"/>
        </w:rPr>
        <w:t xml:space="preserve">will provide the Customer with the contact details of its data protection officer or other designated individual with responsibility for data protection and privacy to act as the point of contact for the purpose of observing its obligations under the Data </w:t>
      </w:r>
      <w:r w:rsidRPr="00C12C79">
        <w:rPr>
          <w:rFonts w:ascii="Arial" w:hAnsi="Arial" w:cs="Arial"/>
          <w:sz w:val="16"/>
          <w:szCs w:val="16"/>
        </w:rPr>
        <w:t>Protection Laws.</w:t>
      </w:r>
    </w:p>
    <w:p w14:paraId="36834E02" w14:textId="65E25531" w:rsidR="007F5F50" w:rsidRPr="00C12C79" w:rsidRDefault="00D81C25" w:rsidP="007B28EE">
      <w:pPr>
        <w:pStyle w:val="Level2Number"/>
        <w:spacing w:after="120" w:line="240" w:lineRule="auto"/>
        <w:ind w:left="454" w:hanging="454"/>
        <w:rPr>
          <w:rFonts w:ascii="Arial" w:hAnsi="Arial" w:cs="Arial"/>
          <w:sz w:val="16"/>
          <w:szCs w:val="16"/>
        </w:rPr>
      </w:pPr>
      <w:r w:rsidRPr="00C12C79">
        <w:rPr>
          <w:rFonts w:ascii="Arial" w:hAnsi="Arial" w:cs="Arial"/>
          <w:sz w:val="16"/>
          <w:szCs w:val="16"/>
        </w:rPr>
        <w:t>The Supplier will promptly inform the Customer upon becoming aware of any Personal Data Breach relating to any Personal Data Processed by the Supplier in relation to the Contract.</w:t>
      </w:r>
    </w:p>
    <w:p w14:paraId="4FE2D360" w14:textId="72F2AB4F" w:rsidR="007F5F50" w:rsidRPr="00C12C79" w:rsidRDefault="00D81C25" w:rsidP="007B28EE">
      <w:pPr>
        <w:pStyle w:val="Level2Number"/>
        <w:spacing w:after="120" w:line="240" w:lineRule="auto"/>
        <w:ind w:left="454" w:hanging="454"/>
        <w:rPr>
          <w:rFonts w:ascii="Arial" w:hAnsi="Arial" w:cs="Arial"/>
          <w:sz w:val="16"/>
          <w:szCs w:val="16"/>
        </w:rPr>
      </w:pPr>
      <w:r w:rsidRPr="00C12C79">
        <w:rPr>
          <w:rFonts w:ascii="Arial" w:hAnsi="Arial" w:cs="Arial"/>
          <w:sz w:val="16"/>
          <w:szCs w:val="16"/>
        </w:rPr>
        <w:tab/>
        <w:t xml:space="preserve">This clause </w:t>
      </w:r>
      <w:r w:rsidR="00A01BFF" w:rsidRPr="00C12C79">
        <w:rPr>
          <w:rFonts w:ascii="Arial" w:hAnsi="Arial" w:cs="Arial"/>
          <w:sz w:val="16"/>
          <w:szCs w:val="16"/>
        </w:rPr>
        <w:fldChar w:fldCharType="begin"/>
      </w:r>
      <w:r w:rsidR="00A01BFF" w:rsidRPr="00C12C79">
        <w:rPr>
          <w:rFonts w:ascii="Arial" w:hAnsi="Arial" w:cs="Arial"/>
          <w:sz w:val="16"/>
          <w:szCs w:val="16"/>
        </w:rPr>
        <w:instrText xml:space="preserve"> REF _Ref141778664 \r \h </w:instrText>
      </w:r>
      <w:r w:rsidR="009C5EA0" w:rsidRPr="00C12C79">
        <w:rPr>
          <w:rFonts w:ascii="Arial" w:hAnsi="Arial" w:cs="Arial"/>
          <w:sz w:val="16"/>
          <w:szCs w:val="16"/>
        </w:rPr>
        <w:instrText xml:space="preserve"> \* MERGEFORMAT </w:instrText>
      </w:r>
      <w:r w:rsidR="00A01BFF" w:rsidRPr="00C12C79">
        <w:rPr>
          <w:rFonts w:ascii="Arial" w:hAnsi="Arial" w:cs="Arial"/>
          <w:sz w:val="16"/>
          <w:szCs w:val="16"/>
        </w:rPr>
      </w:r>
      <w:r w:rsidR="00A01BFF" w:rsidRPr="00C12C79">
        <w:rPr>
          <w:rFonts w:ascii="Arial" w:hAnsi="Arial" w:cs="Arial"/>
          <w:sz w:val="16"/>
          <w:szCs w:val="16"/>
        </w:rPr>
        <w:fldChar w:fldCharType="separate"/>
      </w:r>
      <w:r w:rsidR="000B04A5" w:rsidRPr="00C12C79">
        <w:rPr>
          <w:rFonts w:ascii="Arial" w:hAnsi="Arial" w:cs="Arial"/>
          <w:sz w:val="16"/>
          <w:szCs w:val="16"/>
        </w:rPr>
        <w:t>11</w:t>
      </w:r>
      <w:r w:rsidR="00A01BFF" w:rsidRPr="00C12C79">
        <w:rPr>
          <w:rFonts w:ascii="Arial" w:hAnsi="Arial" w:cs="Arial"/>
          <w:sz w:val="16"/>
          <w:szCs w:val="16"/>
        </w:rPr>
        <w:fldChar w:fldCharType="end"/>
      </w:r>
      <w:r w:rsidRPr="00C12C79">
        <w:rPr>
          <w:rFonts w:ascii="Arial" w:hAnsi="Arial" w:cs="Arial"/>
          <w:sz w:val="16"/>
          <w:szCs w:val="16"/>
        </w:rPr>
        <w:t xml:space="preserve"> shall survive termination of the Contract.</w:t>
      </w:r>
    </w:p>
    <w:p w14:paraId="32BC83F5" w14:textId="03242F8F" w:rsidR="007F5F50" w:rsidRPr="00C12C79" w:rsidRDefault="00D81C25" w:rsidP="007B28EE">
      <w:pPr>
        <w:pStyle w:val="Level1Heading"/>
        <w:spacing w:after="120" w:line="240" w:lineRule="auto"/>
        <w:ind w:left="454" w:hanging="454"/>
        <w:rPr>
          <w:rFonts w:ascii="Arial" w:hAnsi="Arial" w:cs="Arial"/>
          <w:sz w:val="16"/>
          <w:szCs w:val="16"/>
        </w:rPr>
      </w:pPr>
      <w:r w:rsidRPr="00C12C79">
        <w:rPr>
          <w:rFonts w:ascii="Arial" w:hAnsi="Arial" w:cs="Arial"/>
          <w:sz w:val="16"/>
          <w:szCs w:val="16"/>
        </w:rPr>
        <w:t>TERMINATION</w:t>
      </w:r>
    </w:p>
    <w:p w14:paraId="16AD2221" w14:textId="77056368" w:rsidR="007F5F50" w:rsidRPr="00C12C79" w:rsidRDefault="00D81C25" w:rsidP="007B28EE">
      <w:pPr>
        <w:pStyle w:val="Level2Number"/>
        <w:spacing w:after="120" w:line="240" w:lineRule="auto"/>
        <w:ind w:left="454" w:hanging="454"/>
        <w:rPr>
          <w:rFonts w:ascii="Arial" w:hAnsi="Arial" w:cs="Arial"/>
          <w:sz w:val="16"/>
          <w:szCs w:val="16"/>
        </w:rPr>
      </w:pPr>
      <w:bookmarkStart w:id="28" w:name="_Ref141778537"/>
      <w:r w:rsidRPr="00C12C79">
        <w:rPr>
          <w:rFonts w:ascii="Arial" w:hAnsi="Arial" w:cs="Arial"/>
          <w:sz w:val="16"/>
          <w:szCs w:val="16"/>
        </w:rPr>
        <w:t>Without limiting its other rights or remedies, the Customer may terminate the Contract in part or in whole with immediate effect by givi</w:t>
      </w:r>
      <w:r w:rsidRPr="00C12C79">
        <w:rPr>
          <w:rFonts w:ascii="Arial" w:hAnsi="Arial" w:cs="Arial"/>
          <w:sz w:val="16"/>
          <w:szCs w:val="16"/>
        </w:rPr>
        <w:t>ng written notice to the Supplier if:</w:t>
      </w:r>
      <w:bookmarkEnd w:id="28"/>
    </w:p>
    <w:p w14:paraId="0BD8D7DF" w14:textId="7945061D" w:rsidR="007F5F50" w:rsidRPr="00C12C79" w:rsidRDefault="00D81C25" w:rsidP="000965B3">
      <w:pPr>
        <w:pStyle w:val="Level6Number"/>
        <w:numPr>
          <w:ilvl w:val="5"/>
          <w:numId w:val="23"/>
        </w:numPr>
        <w:spacing w:after="0" w:line="240" w:lineRule="auto"/>
        <w:ind w:left="1021" w:hanging="567"/>
        <w:rPr>
          <w:rFonts w:ascii="Arial" w:hAnsi="Arial" w:cs="Arial"/>
          <w:sz w:val="16"/>
          <w:szCs w:val="16"/>
        </w:rPr>
      </w:pPr>
      <w:r w:rsidRPr="00C12C79">
        <w:rPr>
          <w:rFonts w:ascii="Arial" w:hAnsi="Arial" w:cs="Arial"/>
          <w:sz w:val="16"/>
          <w:szCs w:val="16"/>
        </w:rPr>
        <w:t xml:space="preserve">the Supplier commits a material or persistent breach of the Contract and (if such a breach is remediable) fails to remedy that breach within </w:t>
      </w:r>
      <w:r w:rsidR="007B28EE">
        <w:rPr>
          <w:rFonts w:ascii="Arial" w:hAnsi="Arial" w:cs="Arial"/>
          <w:sz w:val="16"/>
          <w:szCs w:val="16"/>
        </w:rPr>
        <w:t>10 Business D</w:t>
      </w:r>
      <w:r w:rsidRPr="00C12C79">
        <w:rPr>
          <w:rFonts w:ascii="Arial" w:hAnsi="Arial" w:cs="Arial"/>
          <w:sz w:val="16"/>
          <w:szCs w:val="16"/>
        </w:rPr>
        <w:t>ays of receipt of notice in writing of the breach;</w:t>
      </w:r>
    </w:p>
    <w:p w14:paraId="18DE501E" w14:textId="777D1056" w:rsidR="007F5F50" w:rsidRPr="00C12C79" w:rsidRDefault="00D81C25" w:rsidP="000965B3">
      <w:pPr>
        <w:pStyle w:val="Level6Number"/>
        <w:numPr>
          <w:ilvl w:val="5"/>
          <w:numId w:val="23"/>
        </w:numPr>
        <w:spacing w:after="0" w:line="240" w:lineRule="auto"/>
        <w:ind w:left="1021" w:hanging="567"/>
        <w:rPr>
          <w:rFonts w:ascii="Arial" w:hAnsi="Arial" w:cs="Arial"/>
          <w:sz w:val="16"/>
          <w:szCs w:val="16"/>
        </w:rPr>
      </w:pPr>
      <w:bookmarkStart w:id="29" w:name="_Ref141778544"/>
      <w:r w:rsidRPr="00C12C79">
        <w:rPr>
          <w:rFonts w:ascii="Arial" w:hAnsi="Arial" w:cs="Arial"/>
          <w:sz w:val="16"/>
          <w:szCs w:val="16"/>
        </w:rPr>
        <w:t xml:space="preserve">the Supplier suffers an Insolvency Event; </w:t>
      </w:r>
      <w:bookmarkEnd w:id="29"/>
    </w:p>
    <w:p w14:paraId="41437187" w14:textId="77777777" w:rsidR="007210B7" w:rsidRDefault="00D81C25" w:rsidP="000965B3">
      <w:pPr>
        <w:pStyle w:val="Level6Number"/>
        <w:numPr>
          <w:ilvl w:val="5"/>
          <w:numId w:val="23"/>
        </w:numPr>
        <w:spacing w:after="0" w:line="240" w:lineRule="auto"/>
        <w:ind w:left="1021" w:hanging="567"/>
        <w:rPr>
          <w:rFonts w:ascii="Arial" w:hAnsi="Arial" w:cs="Arial"/>
          <w:sz w:val="16"/>
          <w:szCs w:val="16"/>
        </w:rPr>
      </w:pPr>
      <w:r w:rsidRPr="00C12C79">
        <w:rPr>
          <w:rFonts w:ascii="Arial" w:hAnsi="Arial" w:cs="Arial"/>
          <w:sz w:val="16"/>
          <w:szCs w:val="16"/>
        </w:rPr>
        <w:t xml:space="preserve">the Supplier (being an individual) dies or, by reason of illness or incapacity (whether mental or physical), is incapable of managing </w:t>
      </w:r>
      <w:r w:rsidR="000927ED">
        <w:rPr>
          <w:rFonts w:ascii="Arial" w:hAnsi="Arial" w:cs="Arial"/>
          <w:sz w:val="16"/>
          <w:szCs w:val="16"/>
        </w:rPr>
        <w:t>their</w:t>
      </w:r>
      <w:r w:rsidRPr="00C12C79">
        <w:rPr>
          <w:rFonts w:ascii="Arial" w:hAnsi="Arial" w:cs="Arial"/>
          <w:sz w:val="16"/>
          <w:szCs w:val="16"/>
        </w:rPr>
        <w:t xml:space="preserve"> own affairs or becomes a patient under any mental health legislation</w:t>
      </w:r>
      <w:r>
        <w:rPr>
          <w:rFonts w:ascii="Arial" w:hAnsi="Arial" w:cs="Arial"/>
          <w:sz w:val="16"/>
          <w:szCs w:val="16"/>
        </w:rPr>
        <w:t>; or</w:t>
      </w:r>
    </w:p>
    <w:p w14:paraId="34B0B951" w14:textId="34E61507" w:rsidR="007210B7" w:rsidRPr="007210B7" w:rsidRDefault="00D81C25" w:rsidP="000965B3">
      <w:pPr>
        <w:pStyle w:val="Level6Number"/>
        <w:numPr>
          <w:ilvl w:val="5"/>
          <w:numId w:val="23"/>
        </w:numPr>
        <w:spacing w:after="0" w:line="240" w:lineRule="auto"/>
        <w:ind w:left="1021" w:hanging="567"/>
        <w:rPr>
          <w:rFonts w:ascii="Arial" w:hAnsi="Arial" w:cs="Arial"/>
          <w:sz w:val="16"/>
          <w:szCs w:val="16"/>
        </w:rPr>
      </w:pPr>
      <w:r w:rsidRPr="007210B7">
        <w:rPr>
          <w:rFonts w:ascii="Arial" w:hAnsi="Arial" w:cs="Arial"/>
          <w:sz w:val="16"/>
          <w:szCs w:val="16"/>
        </w:rPr>
        <w:t xml:space="preserve">the Customer considers that the </w:t>
      </w:r>
      <w:r>
        <w:rPr>
          <w:rFonts w:ascii="Arial" w:hAnsi="Arial" w:cs="Arial"/>
          <w:sz w:val="16"/>
          <w:szCs w:val="16"/>
        </w:rPr>
        <w:t xml:space="preserve">Contract </w:t>
      </w:r>
      <w:r w:rsidRPr="007210B7">
        <w:rPr>
          <w:rFonts w:ascii="Arial" w:hAnsi="Arial" w:cs="Arial"/>
          <w:sz w:val="16"/>
          <w:szCs w:val="16"/>
        </w:rPr>
        <w:t xml:space="preserve">was awarded or modified in material breach of such applicable procurement laws, or any regulations made thereunder; </w:t>
      </w:r>
    </w:p>
    <w:p w14:paraId="7AC21AF5" w14:textId="4025F22D" w:rsidR="007210B7" w:rsidRPr="007210B7" w:rsidRDefault="00D81C25" w:rsidP="000965B3">
      <w:pPr>
        <w:pStyle w:val="Level6Number"/>
        <w:numPr>
          <w:ilvl w:val="5"/>
          <w:numId w:val="23"/>
        </w:numPr>
        <w:spacing w:after="0" w:line="240" w:lineRule="auto"/>
        <w:ind w:left="1021" w:hanging="567"/>
        <w:rPr>
          <w:rFonts w:ascii="Arial" w:hAnsi="Arial" w:cs="Arial"/>
          <w:sz w:val="16"/>
          <w:szCs w:val="16"/>
        </w:rPr>
      </w:pPr>
      <w:r w:rsidRPr="007210B7">
        <w:rPr>
          <w:rFonts w:ascii="Arial" w:hAnsi="Arial" w:cs="Arial"/>
          <w:sz w:val="16"/>
          <w:szCs w:val="16"/>
        </w:rPr>
        <w:t xml:space="preserve">the Supplier has, since the award of the </w:t>
      </w:r>
      <w:r>
        <w:rPr>
          <w:rFonts w:ascii="Arial" w:hAnsi="Arial" w:cs="Arial"/>
          <w:sz w:val="16"/>
          <w:szCs w:val="16"/>
        </w:rPr>
        <w:t>Contract</w:t>
      </w:r>
      <w:r w:rsidRPr="007210B7">
        <w:rPr>
          <w:rFonts w:ascii="Arial" w:hAnsi="Arial" w:cs="Arial"/>
          <w:sz w:val="16"/>
          <w:szCs w:val="16"/>
        </w:rPr>
        <w:t>, become an excluded or excludable supplier (as d</w:t>
      </w:r>
      <w:r w:rsidRPr="007210B7">
        <w:rPr>
          <w:rFonts w:ascii="Arial" w:hAnsi="Arial" w:cs="Arial"/>
          <w:sz w:val="16"/>
          <w:szCs w:val="16"/>
        </w:rPr>
        <w:t xml:space="preserve">efined under </w:t>
      </w:r>
      <w:r w:rsidR="00A458DD" w:rsidRPr="00A458DD">
        <w:rPr>
          <w:rFonts w:ascii="Arial" w:hAnsi="Arial" w:cs="Arial"/>
          <w:sz w:val="16"/>
          <w:szCs w:val="16"/>
        </w:rPr>
        <w:t>sections 57 and 58 of PA23</w:t>
      </w:r>
      <w:r w:rsidRPr="007210B7">
        <w:rPr>
          <w:rFonts w:ascii="Arial" w:hAnsi="Arial" w:cs="Arial"/>
          <w:sz w:val="16"/>
          <w:szCs w:val="16"/>
        </w:rPr>
        <w:t>) (including by reference to an associated person);</w:t>
      </w:r>
    </w:p>
    <w:p w14:paraId="03913499" w14:textId="52E273D0" w:rsidR="007210B7" w:rsidRPr="007210B7" w:rsidRDefault="00D81C25" w:rsidP="000965B3">
      <w:pPr>
        <w:pStyle w:val="Level6Number"/>
        <w:numPr>
          <w:ilvl w:val="5"/>
          <w:numId w:val="23"/>
        </w:numPr>
        <w:spacing w:after="0" w:line="240" w:lineRule="auto"/>
        <w:ind w:left="1021" w:hanging="567"/>
        <w:rPr>
          <w:rFonts w:ascii="Arial" w:hAnsi="Arial" w:cs="Arial"/>
          <w:sz w:val="16"/>
          <w:szCs w:val="16"/>
        </w:rPr>
      </w:pPr>
      <w:bookmarkStart w:id="30" w:name="_Ref193311007"/>
      <w:r w:rsidRPr="007210B7">
        <w:rPr>
          <w:rFonts w:ascii="Arial" w:hAnsi="Arial" w:cs="Arial"/>
          <w:sz w:val="16"/>
          <w:szCs w:val="16"/>
        </w:rPr>
        <w:t xml:space="preserve">subject to clause </w:t>
      </w:r>
      <w:r w:rsidR="00184707">
        <w:rPr>
          <w:rFonts w:ascii="Arial" w:hAnsi="Arial" w:cs="Arial"/>
          <w:sz w:val="16"/>
          <w:szCs w:val="16"/>
        </w:rPr>
        <w:fldChar w:fldCharType="begin"/>
      </w:r>
      <w:r w:rsidR="00184707">
        <w:rPr>
          <w:rFonts w:ascii="Arial" w:hAnsi="Arial" w:cs="Arial"/>
          <w:sz w:val="16"/>
          <w:szCs w:val="16"/>
        </w:rPr>
        <w:instrText xml:space="preserve"> REF _Ref193310980 \r \h </w:instrText>
      </w:r>
      <w:r w:rsidR="00184707">
        <w:rPr>
          <w:rFonts w:ascii="Arial" w:hAnsi="Arial" w:cs="Arial"/>
          <w:sz w:val="16"/>
          <w:szCs w:val="16"/>
        </w:rPr>
      </w:r>
      <w:r w:rsidR="00184707">
        <w:rPr>
          <w:rFonts w:ascii="Arial" w:hAnsi="Arial" w:cs="Arial"/>
          <w:sz w:val="16"/>
          <w:szCs w:val="16"/>
        </w:rPr>
        <w:fldChar w:fldCharType="separate"/>
      </w:r>
      <w:r w:rsidR="00184707">
        <w:rPr>
          <w:rFonts w:ascii="Arial" w:hAnsi="Arial" w:cs="Arial"/>
          <w:sz w:val="16"/>
          <w:szCs w:val="16"/>
        </w:rPr>
        <w:t>12.4</w:t>
      </w:r>
      <w:r w:rsidR="00184707">
        <w:rPr>
          <w:rFonts w:ascii="Arial" w:hAnsi="Arial" w:cs="Arial"/>
          <w:sz w:val="16"/>
          <w:szCs w:val="16"/>
        </w:rPr>
        <w:fldChar w:fldCharType="end"/>
      </w:r>
      <w:r w:rsidR="00184707">
        <w:rPr>
          <w:rFonts w:ascii="Arial" w:hAnsi="Arial" w:cs="Arial"/>
          <w:sz w:val="16"/>
          <w:szCs w:val="16"/>
        </w:rPr>
        <w:t xml:space="preserve"> </w:t>
      </w:r>
      <w:r w:rsidRPr="007210B7">
        <w:rPr>
          <w:rFonts w:ascii="Arial" w:hAnsi="Arial" w:cs="Arial"/>
          <w:sz w:val="16"/>
          <w:szCs w:val="16"/>
        </w:rPr>
        <w:t xml:space="preserve">below, a </w:t>
      </w:r>
      <w:r w:rsidR="00A458DD">
        <w:rPr>
          <w:rFonts w:ascii="Arial" w:hAnsi="Arial" w:cs="Arial"/>
          <w:sz w:val="16"/>
          <w:szCs w:val="16"/>
        </w:rPr>
        <w:t xml:space="preserve">third-party </w:t>
      </w:r>
      <w:r w:rsidRPr="007210B7">
        <w:rPr>
          <w:rFonts w:ascii="Arial" w:hAnsi="Arial" w:cs="Arial"/>
          <w:sz w:val="16"/>
          <w:szCs w:val="16"/>
        </w:rPr>
        <w:t xml:space="preserve">to whom the Supplier has sub-contracted all or part of the Goods and/or Services under this </w:t>
      </w:r>
      <w:r>
        <w:rPr>
          <w:rFonts w:ascii="Arial" w:hAnsi="Arial" w:cs="Arial"/>
          <w:sz w:val="16"/>
          <w:szCs w:val="16"/>
        </w:rPr>
        <w:t>Contract</w:t>
      </w:r>
      <w:r w:rsidRPr="007210B7">
        <w:rPr>
          <w:rFonts w:ascii="Arial" w:hAnsi="Arial" w:cs="Arial"/>
          <w:sz w:val="16"/>
          <w:szCs w:val="16"/>
        </w:rPr>
        <w:t xml:space="preserve"> is, or becomes, an excluded or excludable supplier (as defined under </w:t>
      </w:r>
      <w:r w:rsidR="00A458DD" w:rsidRPr="00A458DD">
        <w:rPr>
          <w:rFonts w:ascii="Arial" w:hAnsi="Arial" w:cs="Arial"/>
          <w:sz w:val="16"/>
          <w:szCs w:val="16"/>
        </w:rPr>
        <w:t>sections 57 and 58 of PA23</w:t>
      </w:r>
      <w:r w:rsidRPr="007210B7">
        <w:rPr>
          <w:rFonts w:ascii="Arial" w:hAnsi="Arial" w:cs="Arial"/>
          <w:sz w:val="16"/>
          <w:szCs w:val="16"/>
        </w:rPr>
        <w:t>). However, the Customer may not rely on this ground to terminate unless it has requested information under section 28(1)(a) of the PA23 regarding the</w:t>
      </w:r>
      <w:r w:rsidR="00A458DD">
        <w:rPr>
          <w:rFonts w:ascii="Arial" w:hAnsi="Arial" w:cs="Arial"/>
          <w:sz w:val="16"/>
          <w:szCs w:val="16"/>
        </w:rPr>
        <w:t xml:space="preserve"> third-party</w:t>
      </w:r>
      <w:r w:rsidRPr="007210B7">
        <w:rPr>
          <w:rFonts w:ascii="Arial" w:hAnsi="Arial" w:cs="Arial"/>
          <w:sz w:val="16"/>
          <w:szCs w:val="16"/>
        </w:rPr>
        <w:t xml:space="preserve"> sub-contractor in relation to the award of the sub-contract, and on</w:t>
      </w:r>
      <w:r w:rsidRPr="007210B7">
        <w:rPr>
          <w:rFonts w:ascii="Arial" w:hAnsi="Arial" w:cs="Arial"/>
          <w:sz w:val="16"/>
          <w:szCs w:val="16"/>
        </w:rPr>
        <w:t>e or more of the following apply:</w:t>
      </w:r>
      <w:bookmarkEnd w:id="30"/>
    </w:p>
    <w:p w14:paraId="749B9457" w14:textId="69C74A5F" w:rsidR="007210B7" w:rsidRPr="007210B7" w:rsidRDefault="00D81C25" w:rsidP="000965B3">
      <w:pPr>
        <w:pStyle w:val="Level6Number"/>
        <w:numPr>
          <w:ilvl w:val="5"/>
          <w:numId w:val="47"/>
        </w:numPr>
        <w:spacing w:after="0" w:line="240" w:lineRule="auto"/>
        <w:rPr>
          <w:rFonts w:ascii="Arial" w:hAnsi="Arial" w:cs="Arial"/>
          <w:sz w:val="16"/>
          <w:szCs w:val="16"/>
        </w:rPr>
      </w:pPr>
      <w:r w:rsidRPr="007210B7">
        <w:rPr>
          <w:rFonts w:ascii="Arial" w:hAnsi="Arial" w:cs="Arial"/>
          <w:sz w:val="16"/>
          <w:szCs w:val="16"/>
        </w:rPr>
        <w:t xml:space="preserve">before awarding the </w:t>
      </w:r>
      <w:r>
        <w:rPr>
          <w:rFonts w:ascii="Arial" w:hAnsi="Arial" w:cs="Arial"/>
          <w:sz w:val="16"/>
          <w:szCs w:val="16"/>
        </w:rPr>
        <w:t>Contract</w:t>
      </w:r>
      <w:r w:rsidRPr="007210B7">
        <w:rPr>
          <w:rFonts w:ascii="Arial" w:hAnsi="Arial" w:cs="Arial"/>
          <w:sz w:val="16"/>
          <w:szCs w:val="16"/>
        </w:rPr>
        <w:t xml:space="preserve">, the Customer did not know that the Supplier intended to sub-contract the performance of all or some of the </w:t>
      </w:r>
      <w:r>
        <w:rPr>
          <w:rFonts w:ascii="Arial" w:hAnsi="Arial" w:cs="Arial"/>
          <w:sz w:val="16"/>
          <w:szCs w:val="16"/>
        </w:rPr>
        <w:t>Contract</w:t>
      </w:r>
      <w:r w:rsidRPr="007210B7">
        <w:rPr>
          <w:rFonts w:ascii="Arial" w:hAnsi="Arial" w:cs="Arial"/>
          <w:sz w:val="16"/>
          <w:szCs w:val="16"/>
        </w:rPr>
        <w:t>; or</w:t>
      </w:r>
    </w:p>
    <w:p w14:paraId="2880DF0C" w14:textId="44B2C514" w:rsidR="00A458DD" w:rsidRDefault="00D81C25" w:rsidP="00A458DD">
      <w:pPr>
        <w:pStyle w:val="Level6Number"/>
        <w:numPr>
          <w:ilvl w:val="5"/>
          <w:numId w:val="47"/>
        </w:numPr>
        <w:spacing w:after="0" w:line="240" w:lineRule="auto"/>
        <w:rPr>
          <w:rFonts w:ascii="Arial" w:hAnsi="Arial" w:cs="Arial"/>
          <w:sz w:val="16"/>
          <w:szCs w:val="16"/>
        </w:rPr>
      </w:pPr>
      <w:r w:rsidRPr="00A458DD">
        <w:rPr>
          <w:rFonts w:ascii="Arial" w:hAnsi="Arial" w:cs="Arial"/>
          <w:sz w:val="16"/>
          <w:szCs w:val="16"/>
        </w:rPr>
        <w:t>the third-party sub-contractor is an excluded or excludable supplier und</w:t>
      </w:r>
      <w:r w:rsidRPr="00A458DD">
        <w:rPr>
          <w:rFonts w:ascii="Arial" w:hAnsi="Arial" w:cs="Arial"/>
          <w:sz w:val="16"/>
          <w:szCs w:val="16"/>
        </w:rPr>
        <w:t>er (as defined under sections 57 and 58 of PA23) and, before awarding the Agreement, the Customer sought to determine, but did not know that, the third-party sub-contractor was an excluded or excludable supplier</w:t>
      </w:r>
    </w:p>
    <w:p w14:paraId="23B45B07" w14:textId="7E4A8902" w:rsidR="007F5F50" w:rsidRPr="007210B7" w:rsidRDefault="007F5F50" w:rsidP="000965B3">
      <w:pPr>
        <w:pStyle w:val="Level6Number"/>
        <w:numPr>
          <w:ilvl w:val="0"/>
          <w:numId w:val="0"/>
        </w:numPr>
        <w:spacing w:after="120" w:line="240" w:lineRule="auto"/>
        <w:ind w:left="1440"/>
        <w:rPr>
          <w:rFonts w:ascii="Arial" w:hAnsi="Arial" w:cs="Arial"/>
          <w:sz w:val="16"/>
          <w:szCs w:val="16"/>
        </w:rPr>
      </w:pPr>
    </w:p>
    <w:p w14:paraId="117BA048" w14:textId="24C37C94" w:rsidR="007F5F50" w:rsidRPr="00C12C79" w:rsidRDefault="00D81C25" w:rsidP="007B28EE">
      <w:pPr>
        <w:pStyle w:val="Level2Number"/>
        <w:spacing w:after="120" w:line="240" w:lineRule="auto"/>
        <w:ind w:left="454" w:hanging="454"/>
        <w:rPr>
          <w:rFonts w:ascii="Arial" w:hAnsi="Arial" w:cs="Arial"/>
          <w:sz w:val="16"/>
          <w:szCs w:val="16"/>
        </w:rPr>
      </w:pPr>
      <w:r w:rsidRPr="00C12C79">
        <w:rPr>
          <w:rFonts w:ascii="Arial" w:hAnsi="Arial" w:cs="Arial"/>
          <w:sz w:val="16"/>
          <w:szCs w:val="16"/>
        </w:rPr>
        <w:t>Without limiting its other rights or remedi</w:t>
      </w:r>
      <w:r w:rsidRPr="00C12C79">
        <w:rPr>
          <w:rFonts w:ascii="Arial" w:hAnsi="Arial" w:cs="Arial"/>
          <w:sz w:val="16"/>
          <w:szCs w:val="16"/>
        </w:rPr>
        <w:t>es, the Customer may terminate the Contract in part or in whole:</w:t>
      </w:r>
    </w:p>
    <w:p w14:paraId="4DE7E779" w14:textId="11AA55BB" w:rsidR="007F5F50" w:rsidRPr="00C12C79" w:rsidRDefault="00D81C25" w:rsidP="000965B3">
      <w:pPr>
        <w:pStyle w:val="Level6Number"/>
        <w:numPr>
          <w:ilvl w:val="5"/>
          <w:numId w:val="24"/>
        </w:numPr>
        <w:spacing w:after="0" w:line="240" w:lineRule="auto"/>
        <w:ind w:left="1021" w:hanging="567"/>
        <w:rPr>
          <w:rFonts w:ascii="Arial" w:hAnsi="Arial" w:cs="Arial"/>
          <w:sz w:val="16"/>
          <w:szCs w:val="16"/>
        </w:rPr>
      </w:pPr>
      <w:r w:rsidRPr="00C12C79">
        <w:rPr>
          <w:rFonts w:ascii="Arial" w:hAnsi="Arial" w:cs="Arial"/>
          <w:sz w:val="16"/>
          <w:szCs w:val="16"/>
        </w:rPr>
        <w:t xml:space="preserve">in respect of the supply of Services, by giving the Supplier </w:t>
      </w:r>
      <w:r w:rsidR="007B28EE">
        <w:rPr>
          <w:rFonts w:ascii="Arial" w:hAnsi="Arial" w:cs="Arial"/>
          <w:sz w:val="16"/>
          <w:szCs w:val="16"/>
        </w:rPr>
        <w:t xml:space="preserve">10 Business Days' </w:t>
      </w:r>
      <w:r w:rsidRPr="00C12C79">
        <w:rPr>
          <w:rFonts w:ascii="Arial" w:hAnsi="Arial" w:cs="Arial"/>
          <w:sz w:val="16"/>
          <w:szCs w:val="16"/>
        </w:rPr>
        <w:t>written notice; and</w:t>
      </w:r>
    </w:p>
    <w:p w14:paraId="54A7E419" w14:textId="4EC9B3B0" w:rsidR="007F5F50" w:rsidRPr="00C12C79" w:rsidRDefault="00D81C25" w:rsidP="007B28EE">
      <w:pPr>
        <w:pStyle w:val="Level6Number"/>
        <w:numPr>
          <w:ilvl w:val="5"/>
          <w:numId w:val="24"/>
        </w:numPr>
        <w:spacing w:after="120" w:line="240" w:lineRule="auto"/>
        <w:ind w:left="1021" w:hanging="567"/>
        <w:rPr>
          <w:rFonts w:ascii="Arial" w:hAnsi="Arial" w:cs="Arial"/>
          <w:sz w:val="16"/>
          <w:szCs w:val="16"/>
        </w:rPr>
      </w:pPr>
      <w:r w:rsidRPr="00C12C79">
        <w:rPr>
          <w:rFonts w:ascii="Arial" w:hAnsi="Arial" w:cs="Arial"/>
          <w:sz w:val="16"/>
          <w:szCs w:val="16"/>
        </w:rPr>
        <w:t>in respect of the supply of Goods, with immediate effect by giving written notice to the Sup</w:t>
      </w:r>
      <w:r w:rsidRPr="00C12C79">
        <w:rPr>
          <w:rFonts w:ascii="Arial" w:hAnsi="Arial" w:cs="Arial"/>
          <w:sz w:val="16"/>
          <w:szCs w:val="16"/>
        </w:rPr>
        <w:t>plier, in which case the Customer shall pay the Supplier for all Goods delivered up to the point of termination.</w:t>
      </w:r>
    </w:p>
    <w:p w14:paraId="6F5A7AFB" w14:textId="7A8EED8A" w:rsidR="007F5F50" w:rsidRPr="00C12C79" w:rsidRDefault="00D81C25" w:rsidP="007B28EE">
      <w:pPr>
        <w:pStyle w:val="Level2Number"/>
        <w:spacing w:after="120" w:line="240" w:lineRule="auto"/>
        <w:ind w:left="454" w:hanging="454"/>
        <w:rPr>
          <w:rFonts w:ascii="Arial" w:hAnsi="Arial" w:cs="Arial"/>
          <w:sz w:val="16"/>
          <w:szCs w:val="16"/>
        </w:rPr>
      </w:pPr>
      <w:r w:rsidRPr="00C12C79">
        <w:rPr>
          <w:rFonts w:ascii="Arial" w:hAnsi="Arial" w:cs="Arial"/>
          <w:sz w:val="16"/>
          <w:szCs w:val="16"/>
        </w:rPr>
        <w:t>Without limiting its other rights or remedies, the Supplier may terminate the Contract in part or in whole if:</w:t>
      </w:r>
    </w:p>
    <w:p w14:paraId="3C2585F6" w14:textId="227DE432" w:rsidR="007F5F50" w:rsidRPr="00C12C79" w:rsidRDefault="00D81C25" w:rsidP="000965B3">
      <w:pPr>
        <w:pStyle w:val="BodyText2"/>
        <w:numPr>
          <w:ilvl w:val="1"/>
          <w:numId w:val="25"/>
        </w:numPr>
        <w:spacing w:after="0" w:line="240" w:lineRule="auto"/>
        <w:ind w:left="1021" w:hanging="567"/>
        <w:rPr>
          <w:rFonts w:ascii="Arial" w:hAnsi="Arial" w:cs="Arial"/>
          <w:sz w:val="16"/>
          <w:szCs w:val="16"/>
        </w:rPr>
      </w:pPr>
      <w:r w:rsidRPr="00C12C79">
        <w:rPr>
          <w:rFonts w:ascii="Arial" w:hAnsi="Arial" w:cs="Arial"/>
          <w:sz w:val="16"/>
          <w:szCs w:val="16"/>
        </w:rPr>
        <w:t xml:space="preserve">the Customer commits a material </w:t>
      </w:r>
      <w:r w:rsidRPr="00C12C79">
        <w:rPr>
          <w:rFonts w:ascii="Arial" w:hAnsi="Arial" w:cs="Arial"/>
          <w:sz w:val="16"/>
          <w:szCs w:val="16"/>
        </w:rPr>
        <w:t>breach of the Contract and (if such a breach is remediable) fails to remedy that breach within 30 days of receipt of notice in writing of the breach; or</w:t>
      </w:r>
    </w:p>
    <w:p w14:paraId="06910750" w14:textId="743A7DC3" w:rsidR="007F5F50" w:rsidRDefault="00D81C25" w:rsidP="007B28EE">
      <w:pPr>
        <w:pStyle w:val="BodyText2"/>
        <w:numPr>
          <w:ilvl w:val="1"/>
          <w:numId w:val="25"/>
        </w:numPr>
        <w:spacing w:after="120" w:line="240" w:lineRule="auto"/>
        <w:ind w:left="1021" w:hanging="567"/>
        <w:rPr>
          <w:rFonts w:ascii="Arial" w:hAnsi="Arial" w:cs="Arial"/>
          <w:sz w:val="16"/>
          <w:szCs w:val="16"/>
        </w:rPr>
      </w:pPr>
      <w:r w:rsidRPr="00C12C79">
        <w:rPr>
          <w:rFonts w:ascii="Arial" w:hAnsi="Arial" w:cs="Arial"/>
          <w:sz w:val="16"/>
          <w:szCs w:val="16"/>
        </w:rPr>
        <w:t>the Customer suffers an Insolvency Event, unless the Supplier receives payment from the Customer or a m</w:t>
      </w:r>
      <w:r w:rsidRPr="00C12C79">
        <w:rPr>
          <w:rFonts w:ascii="Arial" w:hAnsi="Arial" w:cs="Arial"/>
          <w:sz w:val="16"/>
          <w:szCs w:val="16"/>
        </w:rPr>
        <w:t>ember of the Customer’s Group in accordance with the terms of the Contract.</w:t>
      </w:r>
    </w:p>
    <w:p w14:paraId="6C61C17F" w14:textId="5B9840F4" w:rsidR="00184707" w:rsidRPr="00184707" w:rsidRDefault="00D81C25" w:rsidP="000965B3">
      <w:pPr>
        <w:pStyle w:val="Level2Number"/>
        <w:spacing w:line="240" w:lineRule="auto"/>
        <w:rPr>
          <w:rFonts w:ascii="Arial" w:hAnsi="Arial" w:cs="Arial"/>
          <w:sz w:val="16"/>
          <w:szCs w:val="16"/>
        </w:rPr>
      </w:pPr>
      <w:bookmarkStart w:id="31" w:name="_Ref193310980"/>
      <w:r w:rsidRPr="00184707">
        <w:rPr>
          <w:rFonts w:ascii="Arial" w:hAnsi="Arial" w:cs="Arial"/>
          <w:sz w:val="16"/>
          <w:szCs w:val="16"/>
        </w:rPr>
        <w:t xml:space="preserve">Before terminating the </w:t>
      </w:r>
      <w:r>
        <w:rPr>
          <w:rFonts w:ascii="Arial" w:hAnsi="Arial" w:cs="Arial"/>
          <w:sz w:val="16"/>
          <w:szCs w:val="16"/>
        </w:rPr>
        <w:t>Contract</w:t>
      </w:r>
      <w:r w:rsidRPr="00184707">
        <w:rPr>
          <w:rFonts w:ascii="Arial" w:hAnsi="Arial" w:cs="Arial"/>
          <w:sz w:val="16"/>
          <w:szCs w:val="16"/>
        </w:rPr>
        <w:t>, the Customer must:</w:t>
      </w:r>
      <w:bookmarkEnd w:id="31"/>
      <w:r w:rsidRPr="00184707">
        <w:rPr>
          <w:rFonts w:ascii="Arial" w:hAnsi="Arial" w:cs="Arial"/>
          <w:sz w:val="16"/>
          <w:szCs w:val="16"/>
        </w:rPr>
        <w:t xml:space="preserve"> </w:t>
      </w:r>
    </w:p>
    <w:p w14:paraId="7D491D51" w14:textId="77777777" w:rsidR="00184707" w:rsidRPr="000965B3" w:rsidRDefault="00D81C25" w:rsidP="000965B3">
      <w:pPr>
        <w:pStyle w:val="Level3Number"/>
        <w:spacing w:after="0" w:line="240" w:lineRule="auto"/>
        <w:rPr>
          <w:sz w:val="16"/>
          <w:szCs w:val="18"/>
        </w:rPr>
      </w:pPr>
      <w:r w:rsidRPr="000965B3">
        <w:rPr>
          <w:sz w:val="16"/>
          <w:szCs w:val="18"/>
        </w:rPr>
        <w:t>notify the Supplier of its intention to terminate;</w:t>
      </w:r>
    </w:p>
    <w:p w14:paraId="78F6BA1D" w14:textId="5F4C063A" w:rsidR="00184707" w:rsidRPr="000965B3" w:rsidRDefault="00D81C25" w:rsidP="000965B3">
      <w:pPr>
        <w:pStyle w:val="Level3Number"/>
        <w:spacing w:after="0" w:line="240" w:lineRule="auto"/>
        <w:rPr>
          <w:sz w:val="16"/>
          <w:szCs w:val="18"/>
        </w:rPr>
      </w:pPr>
      <w:r w:rsidRPr="000965B3">
        <w:rPr>
          <w:sz w:val="16"/>
          <w:szCs w:val="18"/>
        </w:rPr>
        <w:t xml:space="preserve">specify which termination ground applies and why the Customer has decided to terminate the </w:t>
      </w:r>
      <w:r>
        <w:rPr>
          <w:sz w:val="16"/>
          <w:szCs w:val="18"/>
        </w:rPr>
        <w:t>Contract;</w:t>
      </w:r>
      <w:r w:rsidRPr="000965B3">
        <w:rPr>
          <w:sz w:val="16"/>
          <w:szCs w:val="18"/>
        </w:rPr>
        <w:t xml:space="preserve"> and</w:t>
      </w:r>
    </w:p>
    <w:p w14:paraId="2C4ED6F5" w14:textId="77777777" w:rsidR="00184707" w:rsidRPr="000965B3" w:rsidRDefault="00D81C25" w:rsidP="000965B3">
      <w:pPr>
        <w:pStyle w:val="Level3Number"/>
        <w:spacing w:after="0" w:line="240" w:lineRule="auto"/>
        <w:rPr>
          <w:sz w:val="16"/>
          <w:szCs w:val="18"/>
        </w:rPr>
      </w:pPr>
      <w:r w:rsidRPr="000965B3">
        <w:rPr>
          <w:sz w:val="16"/>
          <w:szCs w:val="18"/>
        </w:rPr>
        <w:t>give the Supplier reasonable opportunity to make representations about:</w:t>
      </w:r>
    </w:p>
    <w:p w14:paraId="6799488C" w14:textId="77777777" w:rsidR="00184707" w:rsidRPr="000965B3" w:rsidRDefault="00D81C25" w:rsidP="000965B3">
      <w:pPr>
        <w:pStyle w:val="Level4Number"/>
        <w:numPr>
          <w:ilvl w:val="3"/>
          <w:numId w:val="49"/>
        </w:numPr>
        <w:spacing w:after="0" w:line="240" w:lineRule="auto"/>
        <w:ind w:left="1418"/>
        <w:rPr>
          <w:sz w:val="16"/>
          <w:szCs w:val="18"/>
        </w:rPr>
      </w:pPr>
      <w:r w:rsidRPr="000965B3">
        <w:rPr>
          <w:sz w:val="16"/>
          <w:szCs w:val="18"/>
        </w:rPr>
        <w:t>whether a termination ground applies, and</w:t>
      </w:r>
    </w:p>
    <w:p w14:paraId="7E811100" w14:textId="77777777" w:rsidR="00184707" w:rsidRPr="000965B3" w:rsidRDefault="00D81C25" w:rsidP="000965B3">
      <w:pPr>
        <w:pStyle w:val="Level4Number"/>
        <w:numPr>
          <w:ilvl w:val="3"/>
          <w:numId w:val="49"/>
        </w:numPr>
        <w:spacing w:line="240" w:lineRule="auto"/>
        <w:ind w:left="1418"/>
        <w:rPr>
          <w:sz w:val="16"/>
          <w:szCs w:val="18"/>
        </w:rPr>
      </w:pPr>
      <w:r w:rsidRPr="000965B3">
        <w:rPr>
          <w:sz w:val="16"/>
          <w:szCs w:val="18"/>
        </w:rPr>
        <w:t>the Customer's decision to terminate.</w:t>
      </w:r>
    </w:p>
    <w:p w14:paraId="38762DA7" w14:textId="7E9AC841" w:rsidR="00184707" w:rsidRPr="00184707" w:rsidRDefault="00D81C25" w:rsidP="000965B3">
      <w:pPr>
        <w:pStyle w:val="Level2Number"/>
        <w:spacing w:after="0" w:line="240" w:lineRule="auto"/>
        <w:rPr>
          <w:rFonts w:ascii="Arial" w:hAnsi="Arial" w:cs="Arial"/>
          <w:sz w:val="16"/>
          <w:szCs w:val="16"/>
        </w:rPr>
      </w:pPr>
      <w:r w:rsidRPr="00184707">
        <w:rPr>
          <w:rFonts w:ascii="Arial" w:hAnsi="Arial" w:cs="Arial"/>
          <w:sz w:val="16"/>
          <w:szCs w:val="16"/>
        </w:rPr>
        <w:t xml:space="preserve">Before terminating the </w:t>
      </w:r>
      <w:r>
        <w:rPr>
          <w:rFonts w:ascii="Arial" w:hAnsi="Arial" w:cs="Arial"/>
          <w:sz w:val="16"/>
          <w:szCs w:val="16"/>
        </w:rPr>
        <w:t>Contract</w:t>
      </w:r>
      <w:r w:rsidRPr="00184707">
        <w:rPr>
          <w:rFonts w:ascii="Arial" w:hAnsi="Arial" w:cs="Arial"/>
          <w:sz w:val="16"/>
          <w:szCs w:val="16"/>
        </w:rPr>
        <w:t xml:space="preserve"> pursuant to clause </w:t>
      </w:r>
      <w:r>
        <w:rPr>
          <w:rFonts w:ascii="Arial" w:hAnsi="Arial" w:cs="Arial"/>
          <w:sz w:val="16"/>
          <w:szCs w:val="16"/>
        </w:rPr>
        <w:fldChar w:fldCharType="begin"/>
      </w:r>
      <w:r>
        <w:rPr>
          <w:rFonts w:ascii="Arial" w:hAnsi="Arial" w:cs="Arial"/>
          <w:sz w:val="16"/>
          <w:szCs w:val="16"/>
        </w:rPr>
        <w:instrText xml:space="preserve"> REF _Ref141778537 \r \h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12.1</w:t>
      </w:r>
      <w:r>
        <w:rPr>
          <w:rFonts w:ascii="Arial" w:hAnsi="Arial" w:cs="Arial"/>
          <w:sz w:val="16"/>
          <w:szCs w:val="16"/>
        </w:rPr>
        <w:fldChar w:fldCharType="end"/>
      </w:r>
      <w:r>
        <w:rPr>
          <w:rFonts w:ascii="Arial" w:hAnsi="Arial" w:cs="Arial"/>
          <w:sz w:val="16"/>
          <w:szCs w:val="16"/>
        </w:rPr>
        <w:fldChar w:fldCharType="begin"/>
      </w:r>
      <w:r>
        <w:rPr>
          <w:rFonts w:ascii="Arial" w:hAnsi="Arial" w:cs="Arial"/>
          <w:sz w:val="16"/>
          <w:szCs w:val="16"/>
        </w:rPr>
        <w:instrText xml:space="preserve"> REF _Ref193311007 \r \h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(f)</w:t>
      </w:r>
      <w:r>
        <w:rPr>
          <w:rFonts w:ascii="Arial" w:hAnsi="Arial" w:cs="Arial"/>
          <w:sz w:val="16"/>
          <w:szCs w:val="16"/>
        </w:rPr>
        <w:fldChar w:fldCharType="end"/>
      </w:r>
      <w:r w:rsidRPr="00184707">
        <w:rPr>
          <w:rFonts w:ascii="Arial" w:hAnsi="Arial" w:cs="Arial"/>
          <w:sz w:val="16"/>
          <w:szCs w:val="16"/>
        </w:rPr>
        <w:t>, the Custom</w:t>
      </w:r>
      <w:r w:rsidRPr="00184707">
        <w:rPr>
          <w:rFonts w:ascii="Arial" w:hAnsi="Arial" w:cs="Arial"/>
          <w:sz w:val="16"/>
          <w:szCs w:val="16"/>
        </w:rPr>
        <w:t>er must give the Supplier a reasonable opportunity to:</w:t>
      </w:r>
    </w:p>
    <w:p w14:paraId="28C234DD" w14:textId="77777777" w:rsidR="00184707" w:rsidRPr="000965B3" w:rsidRDefault="00D81C25" w:rsidP="000965B3">
      <w:pPr>
        <w:pStyle w:val="Level3Number"/>
        <w:spacing w:after="0" w:line="240" w:lineRule="auto"/>
        <w:rPr>
          <w:sz w:val="16"/>
          <w:szCs w:val="18"/>
        </w:rPr>
      </w:pPr>
      <w:r w:rsidRPr="000965B3">
        <w:rPr>
          <w:sz w:val="16"/>
          <w:szCs w:val="18"/>
        </w:rPr>
        <w:t>cease sub-contracting to the excluded or excludable supplier (sub-contractor); and</w:t>
      </w:r>
    </w:p>
    <w:p w14:paraId="3D72C9EB" w14:textId="77777777" w:rsidR="00184707" w:rsidRPr="00184707" w:rsidRDefault="00D81C25" w:rsidP="000965B3">
      <w:pPr>
        <w:pStyle w:val="Level3Number"/>
        <w:spacing w:line="240" w:lineRule="auto"/>
      </w:pPr>
      <w:r w:rsidRPr="000965B3">
        <w:rPr>
          <w:sz w:val="16"/>
          <w:szCs w:val="18"/>
        </w:rPr>
        <w:t>if necessary, find an alternative supplier (sub-contractor) to which to sub-contract.</w:t>
      </w:r>
    </w:p>
    <w:p w14:paraId="1B2DF3C4" w14:textId="77777777" w:rsidR="00184707" w:rsidRPr="00C12C79" w:rsidRDefault="00184707" w:rsidP="000965B3">
      <w:pPr>
        <w:pStyle w:val="BodyText2"/>
        <w:spacing w:after="120" w:line="240" w:lineRule="auto"/>
        <w:rPr>
          <w:rFonts w:ascii="Arial" w:hAnsi="Arial" w:cs="Arial"/>
          <w:sz w:val="16"/>
          <w:szCs w:val="16"/>
        </w:rPr>
      </w:pPr>
    </w:p>
    <w:p w14:paraId="0E0128CD" w14:textId="6876E545" w:rsidR="007F5F50" w:rsidRPr="00C12C79" w:rsidRDefault="00D81C25" w:rsidP="007B28EE">
      <w:pPr>
        <w:pStyle w:val="Level1Heading"/>
        <w:spacing w:after="120" w:line="240" w:lineRule="auto"/>
        <w:ind w:left="454" w:hanging="454"/>
        <w:rPr>
          <w:rFonts w:ascii="Arial" w:hAnsi="Arial" w:cs="Arial"/>
          <w:sz w:val="16"/>
          <w:szCs w:val="16"/>
        </w:rPr>
      </w:pPr>
      <w:r w:rsidRPr="00C12C79">
        <w:rPr>
          <w:rFonts w:ascii="Arial" w:hAnsi="Arial" w:cs="Arial"/>
          <w:sz w:val="16"/>
          <w:szCs w:val="16"/>
        </w:rPr>
        <w:t>CONSEQUENCES OF TERMINATION</w:t>
      </w:r>
    </w:p>
    <w:p w14:paraId="209F3C8B" w14:textId="05DE812A" w:rsidR="007F5F50" w:rsidRPr="00C12C79" w:rsidRDefault="00D81C25" w:rsidP="007B28EE">
      <w:pPr>
        <w:pStyle w:val="Level2Number"/>
        <w:spacing w:after="120" w:line="240" w:lineRule="auto"/>
        <w:ind w:left="454" w:hanging="454"/>
        <w:rPr>
          <w:rFonts w:ascii="Arial" w:hAnsi="Arial" w:cs="Arial"/>
          <w:sz w:val="16"/>
          <w:szCs w:val="16"/>
        </w:rPr>
      </w:pPr>
      <w:r w:rsidRPr="00C12C79">
        <w:rPr>
          <w:rFonts w:ascii="Arial" w:hAnsi="Arial" w:cs="Arial"/>
          <w:sz w:val="16"/>
          <w:szCs w:val="16"/>
        </w:rPr>
        <w:t xml:space="preserve">On </w:t>
      </w:r>
      <w:r w:rsidRPr="00C12C79">
        <w:rPr>
          <w:rFonts w:ascii="Arial" w:hAnsi="Arial" w:cs="Arial"/>
          <w:sz w:val="16"/>
          <w:szCs w:val="16"/>
        </w:rPr>
        <w:t>termination of the Contract or any part of it for any reason:</w:t>
      </w:r>
    </w:p>
    <w:p w14:paraId="6137E391" w14:textId="0348EB75" w:rsidR="007F5F50" w:rsidRPr="00C12C79" w:rsidRDefault="00D81C25" w:rsidP="000965B3">
      <w:pPr>
        <w:pStyle w:val="Level6Number"/>
        <w:numPr>
          <w:ilvl w:val="5"/>
          <w:numId w:val="26"/>
        </w:numPr>
        <w:spacing w:after="0" w:line="240" w:lineRule="auto"/>
        <w:ind w:left="1021" w:hanging="567"/>
        <w:rPr>
          <w:rFonts w:ascii="Arial" w:hAnsi="Arial" w:cs="Arial"/>
          <w:sz w:val="16"/>
          <w:szCs w:val="16"/>
        </w:rPr>
      </w:pPr>
      <w:r w:rsidRPr="00C12C79">
        <w:rPr>
          <w:rFonts w:ascii="Arial" w:hAnsi="Arial" w:cs="Arial"/>
          <w:sz w:val="16"/>
          <w:szCs w:val="16"/>
        </w:rPr>
        <w:t>where the Services are terminated, the Supplier shall immediately deliver to the Customer all Deliverables, whether or not then complete, and return all the Customer Materials. If the Supplier f</w:t>
      </w:r>
      <w:r w:rsidRPr="00C12C79">
        <w:rPr>
          <w:rFonts w:ascii="Arial" w:hAnsi="Arial" w:cs="Arial"/>
          <w:sz w:val="16"/>
          <w:szCs w:val="16"/>
        </w:rPr>
        <w:t>ails to do so, then the Customer may without limiting its other rights or remedies enter the Supplier’s premises and take possession of them. Until they have been returned or delivered, the Supplier shall be solely responsible for their safe keeping and wi</w:t>
      </w:r>
      <w:r w:rsidRPr="00C12C79">
        <w:rPr>
          <w:rFonts w:ascii="Arial" w:hAnsi="Arial" w:cs="Arial"/>
          <w:sz w:val="16"/>
          <w:szCs w:val="16"/>
        </w:rPr>
        <w:t>ll not use them for any purpose not connected with this Contract;</w:t>
      </w:r>
    </w:p>
    <w:p w14:paraId="382219AD" w14:textId="7AF8830F" w:rsidR="007F5F50" w:rsidRPr="00C12C79" w:rsidRDefault="00D81C25" w:rsidP="000965B3">
      <w:pPr>
        <w:pStyle w:val="Level6Number"/>
        <w:numPr>
          <w:ilvl w:val="5"/>
          <w:numId w:val="26"/>
        </w:numPr>
        <w:spacing w:after="0" w:line="240" w:lineRule="auto"/>
        <w:ind w:left="1021" w:hanging="567"/>
        <w:rPr>
          <w:rFonts w:ascii="Arial" w:hAnsi="Arial" w:cs="Arial"/>
          <w:sz w:val="16"/>
          <w:szCs w:val="16"/>
        </w:rPr>
      </w:pPr>
      <w:r w:rsidRPr="00C12C79">
        <w:rPr>
          <w:rFonts w:ascii="Arial" w:hAnsi="Arial" w:cs="Arial"/>
          <w:sz w:val="16"/>
          <w:szCs w:val="16"/>
        </w:rPr>
        <w:t xml:space="preserve">each party shall return to the other party (or, at the other party's written request, irretrievably delete and/or destroy, subject at all times to compliance with Data Protection Laws) all </w:t>
      </w:r>
      <w:r w:rsidRPr="00C12C79">
        <w:rPr>
          <w:rFonts w:ascii="Arial" w:hAnsi="Arial" w:cs="Arial"/>
          <w:sz w:val="16"/>
          <w:szCs w:val="16"/>
        </w:rPr>
        <w:t>property belonging to the other party (including Confidential Information, other data and (in the case of the Supplier) Customer property, including keys, passes, materials and documents) which may be in the possession or control of that party or (in the c</w:t>
      </w:r>
      <w:r w:rsidRPr="00C12C79">
        <w:rPr>
          <w:rFonts w:ascii="Arial" w:hAnsi="Arial" w:cs="Arial"/>
          <w:sz w:val="16"/>
          <w:szCs w:val="16"/>
        </w:rPr>
        <w:t>ase of the Supplier) any of the Supplier's personnel;</w:t>
      </w:r>
    </w:p>
    <w:p w14:paraId="0F3FE030" w14:textId="618F4B00" w:rsidR="007F5F50" w:rsidRPr="00C12C79" w:rsidRDefault="00D81C25" w:rsidP="000965B3">
      <w:pPr>
        <w:pStyle w:val="Level6Number"/>
        <w:numPr>
          <w:ilvl w:val="5"/>
          <w:numId w:val="26"/>
        </w:numPr>
        <w:spacing w:after="0" w:line="240" w:lineRule="auto"/>
        <w:ind w:left="1021" w:hanging="567"/>
        <w:rPr>
          <w:rFonts w:ascii="Arial" w:hAnsi="Arial" w:cs="Arial"/>
          <w:sz w:val="16"/>
          <w:szCs w:val="16"/>
        </w:rPr>
      </w:pPr>
      <w:r w:rsidRPr="00C12C79">
        <w:rPr>
          <w:rFonts w:ascii="Arial" w:hAnsi="Arial" w:cs="Arial"/>
          <w:sz w:val="16"/>
          <w:szCs w:val="16"/>
        </w:rPr>
        <w:t xml:space="preserve">the accrued rights and remedies of the parties as at termination shall not be affected, including the right to claim damages in respect of any breach of the Contract which existed at or before the date </w:t>
      </w:r>
      <w:r w:rsidRPr="00C12C79">
        <w:rPr>
          <w:rFonts w:ascii="Arial" w:hAnsi="Arial" w:cs="Arial"/>
          <w:sz w:val="16"/>
          <w:szCs w:val="16"/>
        </w:rPr>
        <w:t>of termination; and</w:t>
      </w:r>
    </w:p>
    <w:p w14:paraId="208838DA" w14:textId="691C456D" w:rsidR="007F5F50" w:rsidRPr="00C12C79" w:rsidRDefault="00D81C25" w:rsidP="007B28EE">
      <w:pPr>
        <w:pStyle w:val="Level6Number"/>
        <w:numPr>
          <w:ilvl w:val="5"/>
          <w:numId w:val="26"/>
        </w:numPr>
        <w:spacing w:after="120" w:line="240" w:lineRule="auto"/>
        <w:ind w:left="1021" w:hanging="567"/>
        <w:rPr>
          <w:rFonts w:ascii="Arial" w:hAnsi="Arial" w:cs="Arial"/>
          <w:sz w:val="16"/>
          <w:szCs w:val="16"/>
        </w:rPr>
      </w:pPr>
      <w:r w:rsidRPr="00C12C79">
        <w:rPr>
          <w:rFonts w:ascii="Arial" w:hAnsi="Arial" w:cs="Arial"/>
          <w:sz w:val="16"/>
          <w:szCs w:val="16"/>
        </w:rPr>
        <w:t xml:space="preserve">clauses which expressly or by implication have effect after termination (including, without limitation, clauses </w:t>
      </w:r>
      <w:r w:rsidR="00FA58F1" w:rsidRPr="00C12C79">
        <w:rPr>
          <w:rFonts w:ascii="Arial" w:hAnsi="Arial" w:cs="Arial"/>
          <w:sz w:val="16"/>
          <w:szCs w:val="16"/>
        </w:rPr>
        <w:fldChar w:fldCharType="begin"/>
      </w:r>
      <w:r w:rsidR="00FA58F1" w:rsidRPr="00C12C79">
        <w:rPr>
          <w:rFonts w:ascii="Arial" w:hAnsi="Arial" w:cs="Arial"/>
          <w:sz w:val="16"/>
          <w:szCs w:val="16"/>
        </w:rPr>
        <w:instrText xml:space="preserve"> REF _Ref141778625 \r \h </w:instrText>
      </w:r>
      <w:r w:rsidR="009C5EA0" w:rsidRPr="00C12C79">
        <w:rPr>
          <w:rFonts w:ascii="Arial" w:hAnsi="Arial" w:cs="Arial"/>
          <w:sz w:val="16"/>
          <w:szCs w:val="16"/>
        </w:rPr>
        <w:instrText xml:space="preserve"> \* MERGEFORMAT </w:instrText>
      </w:r>
      <w:r w:rsidR="00FA58F1" w:rsidRPr="00C12C79">
        <w:rPr>
          <w:rFonts w:ascii="Arial" w:hAnsi="Arial" w:cs="Arial"/>
          <w:sz w:val="16"/>
          <w:szCs w:val="16"/>
        </w:rPr>
      </w:r>
      <w:r w:rsidR="00FA58F1" w:rsidRPr="00C12C79">
        <w:rPr>
          <w:rFonts w:ascii="Arial" w:hAnsi="Arial" w:cs="Arial"/>
          <w:sz w:val="16"/>
          <w:szCs w:val="16"/>
        </w:rPr>
        <w:fldChar w:fldCharType="separate"/>
      </w:r>
      <w:r w:rsidR="000B04A5" w:rsidRPr="00C12C79">
        <w:rPr>
          <w:rFonts w:ascii="Arial" w:hAnsi="Arial" w:cs="Arial"/>
          <w:sz w:val="16"/>
          <w:szCs w:val="16"/>
        </w:rPr>
        <w:t>9</w:t>
      </w:r>
      <w:r w:rsidR="00FA58F1" w:rsidRPr="00C12C79">
        <w:rPr>
          <w:rFonts w:ascii="Arial" w:hAnsi="Arial" w:cs="Arial"/>
          <w:sz w:val="16"/>
          <w:szCs w:val="16"/>
        </w:rPr>
        <w:fldChar w:fldCharType="end"/>
      </w:r>
      <w:r w:rsidRPr="00C12C79">
        <w:rPr>
          <w:rFonts w:ascii="Arial" w:hAnsi="Arial" w:cs="Arial"/>
          <w:sz w:val="16"/>
          <w:szCs w:val="16"/>
        </w:rPr>
        <w:t xml:space="preserve">, </w:t>
      </w:r>
      <w:r w:rsidR="00FA58F1" w:rsidRPr="00C12C79">
        <w:rPr>
          <w:rFonts w:ascii="Arial" w:hAnsi="Arial" w:cs="Arial"/>
          <w:sz w:val="16"/>
          <w:szCs w:val="16"/>
        </w:rPr>
        <w:fldChar w:fldCharType="begin"/>
      </w:r>
      <w:r w:rsidR="00FA58F1" w:rsidRPr="00C12C79">
        <w:rPr>
          <w:rFonts w:ascii="Arial" w:hAnsi="Arial" w:cs="Arial"/>
          <w:sz w:val="16"/>
          <w:szCs w:val="16"/>
        </w:rPr>
        <w:instrText xml:space="preserve"> REF _Ref141778744 \r \h </w:instrText>
      </w:r>
      <w:r w:rsidR="009C5EA0" w:rsidRPr="00C12C79">
        <w:rPr>
          <w:rFonts w:ascii="Arial" w:hAnsi="Arial" w:cs="Arial"/>
          <w:sz w:val="16"/>
          <w:szCs w:val="16"/>
        </w:rPr>
        <w:instrText xml:space="preserve"> \* MERGEFORMAT </w:instrText>
      </w:r>
      <w:r w:rsidR="00FA58F1" w:rsidRPr="00C12C79">
        <w:rPr>
          <w:rFonts w:ascii="Arial" w:hAnsi="Arial" w:cs="Arial"/>
          <w:sz w:val="16"/>
          <w:szCs w:val="16"/>
        </w:rPr>
      </w:r>
      <w:r w:rsidR="00FA58F1" w:rsidRPr="00C12C79">
        <w:rPr>
          <w:rFonts w:ascii="Arial" w:hAnsi="Arial" w:cs="Arial"/>
          <w:sz w:val="16"/>
          <w:szCs w:val="16"/>
        </w:rPr>
        <w:fldChar w:fldCharType="separate"/>
      </w:r>
      <w:r w:rsidR="000B04A5" w:rsidRPr="00C12C79">
        <w:rPr>
          <w:rFonts w:ascii="Arial" w:hAnsi="Arial" w:cs="Arial"/>
          <w:sz w:val="16"/>
          <w:szCs w:val="16"/>
        </w:rPr>
        <w:t>10</w:t>
      </w:r>
      <w:r w:rsidR="00FA58F1" w:rsidRPr="00C12C79">
        <w:rPr>
          <w:rFonts w:ascii="Arial" w:hAnsi="Arial" w:cs="Arial"/>
          <w:sz w:val="16"/>
          <w:szCs w:val="16"/>
        </w:rPr>
        <w:fldChar w:fldCharType="end"/>
      </w:r>
      <w:r w:rsidRPr="00C12C79">
        <w:rPr>
          <w:rFonts w:ascii="Arial" w:hAnsi="Arial" w:cs="Arial"/>
          <w:sz w:val="16"/>
          <w:szCs w:val="16"/>
        </w:rPr>
        <w:t xml:space="preserve">, </w:t>
      </w:r>
      <w:r w:rsidR="00FA58F1" w:rsidRPr="00C12C79">
        <w:rPr>
          <w:rFonts w:ascii="Arial" w:hAnsi="Arial" w:cs="Arial"/>
          <w:sz w:val="16"/>
          <w:szCs w:val="16"/>
        </w:rPr>
        <w:fldChar w:fldCharType="begin"/>
      </w:r>
      <w:r w:rsidR="00FA58F1" w:rsidRPr="00C12C79">
        <w:rPr>
          <w:rFonts w:ascii="Arial" w:hAnsi="Arial" w:cs="Arial"/>
          <w:sz w:val="16"/>
          <w:szCs w:val="16"/>
        </w:rPr>
        <w:instrText xml:space="preserve"> REF _Ref141778664 \r \h </w:instrText>
      </w:r>
      <w:r w:rsidR="009C5EA0" w:rsidRPr="00C12C79">
        <w:rPr>
          <w:rFonts w:ascii="Arial" w:hAnsi="Arial" w:cs="Arial"/>
          <w:sz w:val="16"/>
          <w:szCs w:val="16"/>
        </w:rPr>
        <w:instrText xml:space="preserve"> \* MERGEFORMAT </w:instrText>
      </w:r>
      <w:r w:rsidR="00FA58F1" w:rsidRPr="00C12C79">
        <w:rPr>
          <w:rFonts w:ascii="Arial" w:hAnsi="Arial" w:cs="Arial"/>
          <w:sz w:val="16"/>
          <w:szCs w:val="16"/>
        </w:rPr>
      </w:r>
      <w:r w:rsidR="00FA58F1" w:rsidRPr="00C12C79">
        <w:rPr>
          <w:rFonts w:ascii="Arial" w:hAnsi="Arial" w:cs="Arial"/>
          <w:sz w:val="16"/>
          <w:szCs w:val="16"/>
        </w:rPr>
        <w:fldChar w:fldCharType="separate"/>
      </w:r>
      <w:r w:rsidR="000B04A5" w:rsidRPr="00C12C79">
        <w:rPr>
          <w:rFonts w:ascii="Arial" w:hAnsi="Arial" w:cs="Arial"/>
          <w:sz w:val="16"/>
          <w:szCs w:val="16"/>
        </w:rPr>
        <w:t>11</w:t>
      </w:r>
      <w:r w:rsidR="00FA58F1" w:rsidRPr="00C12C79">
        <w:rPr>
          <w:rFonts w:ascii="Arial" w:hAnsi="Arial" w:cs="Arial"/>
          <w:sz w:val="16"/>
          <w:szCs w:val="16"/>
        </w:rPr>
        <w:fldChar w:fldCharType="end"/>
      </w:r>
      <w:r w:rsidRPr="00C12C79">
        <w:rPr>
          <w:rFonts w:ascii="Arial" w:hAnsi="Arial" w:cs="Arial"/>
          <w:sz w:val="16"/>
          <w:szCs w:val="16"/>
        </w:rPr>
        <w:t xml:space="preserve"> and </w:t>
      </w:r>
      <w:r w:rsidR="00FA58F1" w:rsidRPr="00C12C79">
        <w:rPr>
          <w:rFonts w:ascii="Arial" w:hAnsi="Arial" w:cs="Arial"/>
          <w:sz w:val="16"/>
          <w:szCs w:val="16"/>
        </w:rPr>
        <w:fldChar w:fldCharType="begin"/>
      </w:r>
      <w:r w:rsidR="00FA58F1" w:rsidRPr="00C12C79">
        <w:rPr>
          <w:rFonts w:ascii="Arial" w:hAnsi="Arial" w:cs="Arial"/>
          <w:sz w:val="16"/>
          <w:szCs w:val="16"/>
        </w:rPr>
        <w:instrText xml:space="preserve"> REF _Ref141778758 \r \h </w:instrText>
      </w:r>
      <w:r w:rsidR="009C5EA0" w:rsidRPr="00C12C79">
        <w:rPr>
          <w:rFonts w:ascii="Arial" w:hAnsi="Arial" w:cs="Arial"/>
          <w:sz w:val="16"/>
          <w:szCs w:val="16"/>
        </w:rPr>
        <w:instrText xml:space="preserve"> \* MERGEFORMAT </w:instrText>
      </w:r>
      <w:r w:rsidR="00FA58F1" w:rsidRPr="00C12C79">
        <w:rPr>
          <w:rFonts w:ascii="Arial" w:hAnsi="Arial" w:cs="Arial"/>
          <w:sz w:val="16"/>
          <w:szCs w:val="16"/>
        </w:rPr>
      </w:r>
      <w:r w:rsidR="00FA58F1" w:rsidRPr="00C12C79">
        <w:rPr>
          <w:rFonts w:ascii="Arial" w:hAnsi="Arial" w:cs="Arial"/>
          <w:sz w:val="16"/>
          <w:szCs w:val="16"/>
        </w:rPr>
        <w:fldChar w:fldCharType="separate"/>
      </w:r>
      <w:r w:rsidR="000B04A5" w:rsidRPr="00C12C79">
        <w:rPr>
          <w:rFonts w:ascii="Arial" w:hAnsi="Arial" w:cs="Arial"/>
          <w:sz w:val="16"/>
          <w:szCs w:val="16"/>
        </w:rPr>
        <w:t>15.11</w:t>
      </w:r>
      <w:r w:rsidR="00FA58F1" w:rsidRPr="00C12C79">
        <w:rPr>
          <w:rFonts w:ascii="Arial" w:hAnsi="Arial" w:cs="Arial"/>
          <w:sz w:val="16"/>
          <w:szCs w:val="16"/>
        </w:rPr>
        <w:fldChar w:fldCharType="end"/>
      </w:r>
      <w:r w:rsidRPr="00C12C79">
        <w:rPr>
          <w:rFonts w:ascii="Arial" w:hAnsi="Arial" w:cs="Arial"/>
          <w:sz w:val="16"/>
          <w:szCs w:val="16"/>
        </w:rPr>
        <w:t>) shall continue in full force and effect.</w:t>
      </w:r>
    </w:p>
    <w:p w14:paraId="1E00D235" w14:textId="5D0B5E1F" w:rsidR="007F5F50" w:rsidRPr="00C12C79" w:rsidRDefault="00D81C25" w:rsidP="007B28EE">
      <w:pPr>
        <w:pStyle w:val="Level1Heading"/>
        <w:spacing w:after="120" w:line="240" w:lineRule="auto"/>
        <w:ind w:left="454" w:hanging="454"/>
        <w:rPr>
          <w:rFonts w:ascii="Arial" w:hAnsi="Arial" w:cs="Arial"/>
          <w:sz w:val="16"/>
          <w:szCs w:val="16"/>
        </w:rPr>
      </w:pPr>
      <w:bookmarkStart w:id="32" w:name="_Ref141778464"/>
      <w:r w:rsidRPr="00C12C79">
        <w:rPr>
          <w:rFonts w:ascii="Arial" w:hAnsi="Arial" w:cs="Arial"/>
          <w:sz w:val="16"/>
          <w:szCs w:val="16"/>
        </w:rPr>
        <w:t>WARRANTIES</w:t>
      </w:r>
      <w:bookmarkEnd w:id="32"/>
    </w:p>
    <w:p w14:paraId="5A674554" w14:textId="77777777" w:rsidR="007F5F50" w:rsidRPr="00C12C79" w:rsidRDefault="00D81C25" w:rsidP="007B28EE">
      <w:pPr>
        <w:pStyle w:val="BodyText2"/>
        <w:spacing w:after="120" w:line="240" w:lineRule="auto"/>
        <w:ind w:left="454"/>
        <w:rPr>
          <w:rFonts w:ascii="Arial" w:hAnsi="Arial" w:cs="Arial"/>
          <w:sz w:val="16"/>
          <w:szCs w:val="16"/>
        </w:rPr>
      </w:pPr>
      <w:r w:rsidRPr="00C12C79">
        <w:rPr>
          <w:rFonts w:ascii="Arial" w:hAnsi="Arial" w:cs="Arial"/>
          <w:sz w:val="16"/>
          <w:szCs w:val="16"/>
        </w:rPr>
        <w:t>The Supplier warrants and undertakes to the Customer at the Commencement Date and on an ongoing basis during the term of this Contract tha</w:t>
      </w:r>
      <w:r w:rsidRPr="00C12C79">
        <w:rPr>
          <w:rFonts w:ascii="Arial" w:hAnsi="Arial" w:cs="Arial"/>
          <w:sz w:val="16"/>
          <w:szCs w:val="16"/>
        </w:rPr>
        <w:t>t:</w:t>
      </w:r>
    </w:p>
    <w:p w14:paraId="6EA50A3A" w14:textId="3CAAD9B0" w:rsidR="007F5F50" w:rsidRPr="00C12C79" w:rsidRDefault="00D81C25" w:rsidP="007B28EE">
      <w:pPr>
        <w:pStyle w:val="Level2Number"/>
        <w:spacing w:after="120" w:line="240" w:lineRule="auto"/>
        <w:ind w:left="454" w:hanging="454"/>
        <w:rPr>
          <w:rFonts w:ascii="Arial" w:hAnsi="Arial" w:cs="Arial"/>
          <w:sz w:val="16"/>
          <w:szCs w:val="16"/>
        </w:rPr>
      </w:pPr>
      <w:r w:rsidRPr="00C12C79">
        <w:rPr>
          <w:rFonts w:ascii="Arial" w:hAnsi="Arial" w:cs="Arial"/>
          <w:sz w:val="16"/>
          <w:szCs w:val="16"/>
        </w:rPr>
        <w:t>the Supplier has full capacity and authority and all necessary licences, permits and consents to enter into and to perform this Contract;</w:t>
      </w:r>
    </w:p>
    <w:p w14:paraId="56D10636" w14:textId="1FD1BB47" w:rsidR="007F5F50" w:rsidRPr="00C12C79" w:rsidRDefault="00D81C25" w:rsidP="007B28EE">
      <w:pPr>
        <w:pStyle w:val="Level2Number"/>
        <w:spacing w:after="120" w:line="240" w:lineRule="auto"/>
        <w:ind w:left="454" w:hanging="454"/>
        <w:rPr>
          <w:rFonts w:ascii="Arial" w:hAnsi="Arial" w:cs="Arial"/>
          <w:sz w:val="16"/>
          <w:szCs w:val="16"/>
        </w:rPr>
      </w:pPr>
      <w:r w:rsidRPr="00C12C79">
        <w:rPr>
          <w:rFonts w:ascii="Arial" w:hAnsi="Arial" w:cs="Arial"/>
          <w:sz w:val="16"/>
          <w:szCs w:val="16"/>
        </w:rPr>
        <w:t>the Goods and Services shall conform in all respects to their description and any applicable Specification;</w:t>
      </w:r>
    </w:p>
    <w:p w14:paraId="05DD1CB8" w14:textId="0AF9EAAB" w:rsidR="007F5F50" w:rsidRPr="00C12C79" w:rsidRDefault="00D81C25" w:rsidP="007B28EE">
      <w:pPr>
        <w:pStyle w:val="Level2Number"/>
        <w:spacing w:after="120" w:line="240" w:lineRule="auto"/>
        <w:ind w:left="454" w:hanging="454"/>
        <w:rPr>
          <w:rFonts w:ascii="Arial" w:hAnsi="Arial" w:cs="Arial"/>
          <w:sz w:val="16"/>
          <w:szCs w:val="16"/>
        </w:rPr>
      </w:pPr>
      <w:r w:rsidRPr="00C12C79">
        <w:rPr>
          <w:rFonts w:ascii="Arial" w:hAnsi="Arial" w:cs="Arial"/>
          <w:sz w:val="16"/>
          <w:szCs w:val="16"/>
        </w:rPr>
        <w:t>the Ser</w:t>
      </w:r>
      <w:r w:rsidRPr="00C12C79">
        <w:rPr>
          <w:rFonts w:ascii="Arial" w:hAnsi="Arial" w:cs="Arial"/>
          <w:sz w:val="16"/>
          <w:szCs w:val="16"/>
        </w:rPr>
        <w:t>vices will be provided with all due skill and care in accordance with this Contract;</w:t>
      </w:r>
    </w:p>
    <w:p w14:paraId="0EA3734C" w14:textId="0C452CDF" w:rsidR="007F5F50" w:rsidRPr="00C12C79" w:rsidRDefault="00D81C25" w:rsidP="007B28EE">
      <w:pPr>
        <w:pStyle w:val="Level2Number"/>
        <w:spacing w:after="120" w:line="240" w:lineRule="auto"/>
        <w:ind w:left="454" w:hanging="454"/>
        <w:rPr>
          <w:rFonts w:ascii="Arial" w:hAnsi="Arial" w:cs="Arial"/>
          <w:sz w:val="16"/>
          <w:szCs w:val="16"/>
        </w:rPr>
      </w:pPr>
      <w:r w:rsidRPr="00C12C79">
        <w:rPr>
          <w:rFonts w:ascii="Arial" w:hAnsi="Arial" w:cs="Arial"/>
          <w:sz w:val="16"/>
          <w:szCs w:val="16"/>
        </w:rPr>
        <w:t>the Goods will be of satisfactory quality and shall be suitable and fit in all respects for the purpose for which they are intended to be used by the Customer;</w:t>
      </w:r>
    </w:p>
    <w:p w14:paraId="2F8AE3C8" w14:textId="15E7671D" w:rsidR="007F5F50" w:rsidRPr="00C12C79" w:rsidRDefault="00D81C25" w:rsidP="007B28EE">
      <w:pPr>
        <w:pStyle w:val="Level2Number"/>
        <w:spacing w:after="120" w:line="240" w:lineRule="auto"/>
        <w:ind w:left="454" w:hanging="454"/>
        <w:rPr>
          <w:rFonts w:ascii="Arial" w:hAnsi="Arial" w:cs="Arial"/>
          <w:sz w:val="16"/>
          <w:szCs w:val="16"/>
        </w:rPr>
      </w:pPr>
      <w:bookmarkStart w:id="33" w:name="_Ref141778259"/>
      <w:r w:rsidRPr="00C12C79">
        <w:rPr>
          <w:rFonts w:ascii="Arial" w:hAnsi="Arial" w:cs="Arial"/>
          <w:sz w:val="16"/>
          <w:szCs w:val="16"/>
        </w:rPr>
        <w:t>the Goods w</w:t>
      </w:r>
      <w:r w:rsidRPr="00C12C79">
        <w:rPr>
          <w:rFonts w:ascii="Arial" w:hAnsi="Arial" w:cs="Arial"/>
          <w:sz w:val="16"/>
          <w:szCs w:val="16"/>
        </w:rPr>
        <w:t>ill be free from defects in design, functionality, material and workmanship;</w:t>
      </w:r>
      <w:bookmarkEnd w:id="33"/>
    </w:p>
    <w:p w14:paraId="0D2499D7" w14:textId="5519780E" w:rsidR="007F5F50" w:rsidRPr="00C12C79" w:rsidRDefault="00D81C25" w:rsidP="007B28EE">
      <w:pPr>
        <w:pStyle w:val="Level2Number"/>
        <w:spacing w:after="120" w:line="240" w:lineRule="auto"/>
        <w:ind w:left="454" w:hanging="454"/>
        <w:rPr>
          <w:rFonts w:ascii="Arial" w:hAnsi="Arial" w:cs="Arial"/>
          <w:sz w:val="16"/>
          <w:szCs w:val="16"/>
        </w:rPr>
      </w:pPr>
      <w:r w:rsidRPr="00C12C79">
        <w:rPr>
          <w:rFonts w:ascii="Arial" w:hAnsi="Arial" w:cs="Arial"/>
          <w:sz w:val="16"/>
          <w:szCs w:val="16"/>
        </w:rPr>
        <w:t>the Goods shall be stored in a wind and watertight area from the date of manufacture until the date of actual delivery;</w:t>
      </w:r>
    </w:p>
    <w:p w14:paraId="25914893" w14:textId="7060A044" w:rsidR="007F5F50" w:rsidRPr="00C12C79" w:rsidRDefault="00D81C25" w:rsidP="007B28EE">
      <w:pPr>
        <w:pStyle w:val="Level2Number"/>
        <w:spacing w:after="120" w:line="240" w:lineRule="auto"/>
        <w:ind w:left="454" w:hanging="454"/>
        <w:rPr>
          <w:rFonts w:ascii="Arial" w:hAnsi="Arial" w:cs="Arial"/>
          <w:sz w:val="16"/>
          <w:szCs w:val="16"/>
        </w:rPr>
      </w:pPr>
      <w:r w:rsidRPr="00C12C79">
        <w:rPr>
          <w:rFonts w:ascii="Arial" w:hAnsi="Arial" w:cs="Arial"/>
          <w:sz w:val="16"/>
          <w:szCs w:val="16"/>
        </w:rPr>
        <w:t>the Goods shall comply with all applicable statutory and re</w:t>
      </w:r>
      <w:r w:rsidRPr="00C12C79">
        <w:rPr>
          <w:rFonts w:ascii="Arial" w:hAnsi="Arial" w:cs="Arial"/>
          <w:sz w:val="16"/>
          <w:szCs w:val="16"/>
        </w:rPr>
        <w:t>gulatory requirements;</w:t>
      </w:r>
    </w:p>
    <w:p w14:paraId="5199FE27" w14:textId="583BB4AD" w:rsidR="007F5F50" w:rsidRPr="00C12C79" w:rsidRDefault="00D81C25" w:rsidP="007B28EE">
      <w:pPr>
        <w:pStyle w:val="Level2Number"/>
        <w:spacing w:after="120" w:line="240" w:lineRule="auto"/>
        <w:ind w:left="454" w:hanging="454"/>
        <w:rPr>
          <w:rFonts w:ascii="Arial" w:hAnsi="Arial" w:cs="Arial"/>
          <w:sz w:val="16"/>
          <w:szCs w:val="16"/>
        </w:rPr>
      </w:pPr>
      <w:r w:rsidRPr="00C12C79">
        <w:rPr>
          <w:rFonts w:ascii="Arial" w:hAnsi="Arial" w:cs="Arial"/>
          <w:sz w:val="16"/>
          <w:szCs w:val="16"/>
        </w:rPr>
        <w:t xml:space="preserve">the Goods shall be properly packed and secured in such manner as to enable them to reach the Delivery Location in good condition; </w:t>
      </w:r>
    </w:p>
    <w:p w14:paraId="7B255CBB" w14:textId="058F4045" w:rsidR="007F5F50" w:rsidRPr="00C12C79" w:rsidRDefault="00D81C25" w:rsidP="007B28EE">
      <w:pPr>
        <w:pStyle w:val="Level2Number"/>
        <w:spacing w:after="120" w:line="240" w:lineRule="auto"/>
        <w:ind w:left="454" w:hanging="454"/>
        <w:rPr>
          <w:rFonts w:ascii="Arial" w:hAnsi="Arial" w:cs="Arial"/>
          <w:sz w:val="16"/>
          <w:szCs w:val="16"/>
        </w:rPr>
      </w:pPr>
      <w:r w:rsidRPr="00C12C79">
        <w:rPr>
          <w:rFonts w:ascii="Arial" w:hAnsi="Arial" w:cs="Arial"/>
          <w:sz w:val="16"/>
          <w:szCs w:val="16"/>
        </w:rPr>
        <w:t>the Goods shall be supplied free and clear of any lien, encumbrance, charge or rights of any third par</w:t>
      </w:r>
      <w:r w:rsidRPr="00C12C79">
        <w:rPr>
          <w:rFonts w:ascii="Arial" w:hAnsi="Arial" w:cs="Arial"/>
          <w:sz w:val="16"/>
          <w:szCs w:val="16"/>
        </w:rPr>
        <w:t>ty and that the Supplier has good title to the Goods; and</w:t>
      </w:r>
    </w:p>
    <w:p w14:paraId="7A9149B3" w14:textId="6FBA43FF" w:rsidR="007F5F50" w:rsidRPr="00C12C79" w:rsidRDefault="00D81C25" w:rsidP="007B28EE">
      <w:pPr>
        <w:pStyle w:val="Level2Number"/>
        <w:spacing w:after="120" w:line="240" w:lineRule="auto"/>
        <w:ind w:left="454" w:hanging="454"/>
        <w:rPr>
          <w:rFonts w:ascii="Arial" w:hAnsi="Arial" w:cs="Arial"/>
          <w:sz w:val="16"/>
          <w:szCs w:val="16"/>
        </w:rPr>
      </w:pPr>
      <w:r w:rsidRPr="00C12C79">
        <w:rPr>
          <w:rFonts w:ascii="Arial" w:hAnsi="Arial" w:cs="Arial"/>
          <w:sz w:val="16"/>
          <w:szCs w:val="16"/>
        </w:rPr>
        <w:t xml:space="preserve"> the Supplier has sufficient resources to properly perform its obligations under this Contract, and will continue to have sufficient resources to do so throughout the period that this Contract is in</w:t>
      </w:r>
      <w:r w:rsidRPr="00C12C79">
        <w:rPr>
          <w:rFonts w:ascii="Arial" w:hAnsi="Arial" w:cs="Arial"/>
          <w:sz w:val="16"/>
          <w:szCs w:val="16"/>
        </w:rPr>
        <w:t xml:space="preserve"> force.</w:t>
      </w:r>
    </w:p>
    <w:p w14:paraId="58973897" w14:textId="63A14E5D" w:rsidR="007F5F50" w:rsidRPr="00C12C79" w:rsidRDefault="00D81C25" w:rsidP="007B28EE">
      <w:pPr>
        <w:pStyle w:val="Level2Number"/>
        <w:spacing w:after="120" w:line="240" w:lineRule="auto"/>
        <w:ind w:left="454" w:hanging="454"/>
        <w:rPr>
          <w:rFonts w:ascii="Arial" w:hAnsi="Arial" w:cs="Arial"/>
          <w:sz w:val="16"/>
          <w:szCs w:val="16"/>
        </w:rPr>
      </w:pPr>
      <w:r w:rsidRPr="00C12C79">
        <w:rPr>
          <w:rFonts w:ascii="Arial" w:hAnsi="Arial" w:cs="Arial"/>
          <w:sz w:val="16"/>
          <w:szCs w:val="16"/>
        </w:rPr>
        <w:t>The Supplier shall ensure that warranties offered by third parties in respect of the Goods or any part of the Goods are transferred to the Customer on delivery of the Goods or as soon after delivery as is reasonably practical.</w:t>
      </w:r>
    </w:p>
    <w:p w14:paraId="371CDE1F" w14:textId="5DAEC78B" w:rsidR="007F5F50" w:rsidRPr="00C12C79" w:rsidRDefault="00D81C25" w:rsidP="007B28EE">
      <w:pPr>
        <w:pStyle w:val="Level1Heading"/>
        <w:spacing w:after="120" w:line="240" w:lineRule="auto"/>
        <w:ind w:left="454" w:hanging="454"/>
        <w:rPr>
          <w:rFonts w:ascii="Arial" w:hAnsi="Arial" w:cs="Arial"/>
          <w:sz w:val="16"/>
          <w:szCs w:val="16"/>
        </w:rPr>
      </w:pPr>
      <w:bookmarkStart w:id="34" w:name="_Ref193311311"/>
      <w:r w:rsidRPr="00C12C79">
        <w:rPr>
          <w:rFonts w:ascii="Arial" w:hAnsi="Arial" w:cs="Arial"/>
          <w:sz w:val="16"/>
          <w:szCs w:val="16"/>
        </w:rPr>
        <w:t>GENERAL</w:t>
      </w:r>
      <w:bookmarkEnd w:id="34"/>
    </w:p>
    <w:p w14:paraId="3DF92918" w14:textId="07031BA6" w:rsidR="007F5F50" w:rsidRDefault="00D81C25" w:rsidP="007B28EE">
      <w:pPr>
        <w:pStyle w:val="Level2Number"/>
        <w:spacing w:after="120" w:line="240" w:lineRule="auto"/>
        <w:ind w:left="454" w:hanging="454"/>
        <w:rPr>
          <w:rFonts w:ascii="Arial" w:hAnsi="Arial" w:cs="Arial"/>
          <w:sz w:val="16"/>
          <w:szCs w:val="16"/>
        </w:rPr>
      </w:pPr>
      <w:r w:rsidRPr="00C12C79">
        <w:rPr>
          <w:rFonts w:ascii="Arial" w:hAnsi="Arial" w:cs="Arial"/>
          <w:sz w:val="16"/>
          <w:szCs w:val="16"/>
        </w:rPr>
        <w:t xml:space="preserve">The Supplier </w:t>
      </w:r>
      <w:r w:rsidRPr="00C12C79">
        <w:rPr>
          <w:rFonts w:ascii="Arial" w:hAnsi="Arial" w:cs="Arial"/>
          <w:sz w:val="16"/>
          <w:szCs w:val="16"/>
        </w:rPr>
        <w:t>shall not assign, transfer, charge, deal in any other manner with</w:t>
      </w:r>
      <w:r w:rsidR="00184707">
        <w:rPr>
          <w:rFonts w:ascii="Arial" w:hAnsi="Arial" w:cs="Arial"/>
          <w:sz w:val="16"/>
          <w:szCs w:val="16"/>
        </w:rPr>
        <w:t xml:space="preserve"> (including, subject to clause </w:t>
      </w:r>
      <w:r w:rsidR="00184707">
        <w:rPr>
          <w:rFonts w:ascii="Arial" w:hAnsi="Arial" w:cs="Arial"/>
          <w:sz w:val="16"/>
          <w:szCs w:val="16"/>
        </w:rPr>
        <w:fldChar w:fldCharType="begin"/>
      </w:r>
      <w:r w:rsidR="00184707">
        <w:rPr>
          <w:rFonts w:ascii="Arial" w:hAnsi="Arial" w:cs="Arial"/>
          <w:sz w:val="16"/>
          <w:szCs w:val="16"/>
        </w:rPr>
        <w:instrText xml:space="preserve"> REF _Ref193311250 \r \h </w:instrText>
      </w:r>
      <w:r w:rsidR="00184707">
        <w:rPr>
          <w:rFonts w:ascii="Arial" w:hAnsi="Arial" w:cs="Arial"/>
          <w:sz w:val="16"/>
          <w:szCs w:val="16"/>
        </w:rPr>
      </w:r>
      <w:r w:rsidR="00184707">
        <w:rPr>
          <w:rFonts w:ascii="Arial" w:hAnsi="Arial" w:cs="Arial"/>
          <w:sz w:val="16"/>
          <w:szCs w:val="16"/>
        </w:rPr>
        <w:fldChar w:fldCharType="separate"/>
      </w:r>
      <w:r w:rsidR="00184707">
        <w:rPr>
          <w:rFonts w:ascii="Arial" w:hAnsi="Arial" w:cs="Arial"/>
          <w:sz w:val="16"/>
          <w:szCs w:val="16"/>
        </w:rPr>
        <w:t>15.2</w:t>
      </w:r>
      <w:r w:rsidR="00184707">
        <w:rPr>
          <w:rFonts w:ascii="Arial" w:hAnsi="Arial" w:cs="Arial"/>
          <w:sz w:val="16"/>
          <w:szCs w:val="16"/>
        </w:rPr>
        <w:fldChar w:fldCharType="end"/>
      </w:r>
      <w:r w:rsidR="00184707">
        <w:rPr>
          <w:rFonts w:ascii="Arial" w:hAnsi="Arial" w:cs="Arial"/>
          <w:sz w:val="16"/>
          <w:szCs w:val="16"/>
        </w:rPr>
        <w:t>, sub-contract)</w:t>
      </w:r>
      <w:r w:rsidRPr="00C12C79">
        <w:rPr>
          <w:rFonts w:ascii="Arial" w:hAnsi="Arial" w:cs="Arial"/>
          <w:sz w:val="16"/>
          <w:szCs w:val="16"/>
        </w:rPr>
        <w:t xml:space="preserve"> all or any of its rights or obligations under the Contract without the prior written consent of the Customer. Where the Supplier receives the Customer's consent to sub-contract any of its obligations under the Contract to a third-party, the Supplier will </w:t>
      </w:r>
      <w:r w:rsidRPr="00C12C79">
        <w:rPr>
          <w:rFonts w:ascii="Arial" w:hAnsi="Arial" w:cs="Arial"/>
          <w:sz w:val="16"/>
          <w:szCs w:val="16"/>
        </w:rPr>
        <w:t>remain primarily liable for the provision of the Goods and/or Services and shall be liable for the acts and omissions of its sub-contractors.</w:t>
      </w:r>
    </w:p>
    <w:p w14:paraId="651FE9DB" w14:textId="3185F934" w:rsidR="00A458DD" w:rsidRDefault="00D81C25">
      <w:pPr>
        <w:pStyle w:val="Level2Number"/>
        <w:spacing w:after="120" w:line="240" w:lineRule="auto"/>
        <w:ind w:left="454" w:hanging="454"/>
        <w:rPr>
          <w:rFonts w:ascii="Arial" w:hAnsi="Arial" w:cs="Arial"/>
          <w:sz w:val="16"/>
          <w:szCs w:val="16"/>
        </w:rPr>
      </w:pPr>
      <w:bookmarkStart w:id="35" w:name="_Ref193311250"/>
      <w:r w:rsidRPr="00184707">
        <w:rPr>
          <w:rFonts w:ascii="Arial" w:hAnsi="Arial" w:cs="Arial"/>
          <w:sz w:val="16"/>
          <w:szCs w:val="16"/>
        </w:rPr>
        <w:t>If</w:t>
      </w:r>
      <w:r>
        <w:rPr>
          <w:rFonts w:ascii="Arial" w:hAnsi="Arial" w:cs="Arial"/>
          <w:sz w:val="16"/>
          <w:szCs w:val="16"/>
        </w:rPr>
        <w:t>:</w:t>
      </w:r>
      <w:r w:rsidRPr="00184707">
        <w:rPr>
          <w:rFonts w:ascii="Arial" w:hAnsi="Arial" w:cs="Arial"/>
          <w:sz w:val="16"/>
          <w:szCs w:val="16"/>
        </w:rPr>
        <w:t xml:space="preserve"> </w:t>
      </w:r>
    </w:p>
    <w:p w14:paraId="188A6A68" w14:textId="77777777" w:rsidR="00A458DD" w:rsidRDefault="00D81C25" w:rsidP="000965B3">
      <w:pPr>
        <w:pStyle w:val="Level3Number"/>
        <w:spacing w:after="0" w:line="240" w:lineRule="auto"/>
        <w:ind w:left="851"/>
        <w:rPr>
          <w:sz w:val="16"/>
          <w:szCs w:val="18"/>
        </w:rPr>
      </w:pPr>
      <w:r w:rsidRPr="000965B3">
        <w:rPr>
          <w:sz w:val="16"/>
          <w:szCs w:val="18"/>
        </w:rPr>
        <w:t xml:space="preserve">the Customer, as a condition of awarding the Contract to the Supplier, required that the Supplier </w:t>
      </w:r>
      <w:r w:rsidRPr="000965B3">
        <w:rPr>
          <w:sz w:val="16"/>
          <w:szCs w:val="18"/>
        </w:rPr>
        <w:t>sub-contract the supply of the Goods and/or Services to another supplier</w:t>
      </w:r>
      <w:r>
        <w:rPr>
          <w:sz w:val="16"/>
          <w:szCs w:val="18"/>
        </w:rPr>
        <w:t xml:space="preserve">; </w:t>
      </w:r>
      <w:r w:rsidRPr="000965B3">
        <w:rPr>
          <w:sz w:val="16"/>
          <w:szCs w:val="18"/>
        </w:rPr>
        <w:t xml:space="preserve">or </w:t>
      </w:r>
    </w:p>
    <w:p w14:paraId="6FF2AB5A" w14:textId="77777777" w:rsidR="00A458DD" w:rsidRDefault="00D81C25" w:rsidP="000965B3">
      <w:pPr>
        <w:pStyle w:val="Level3Number"/>
        <w:spacing w:after="0" w:line="240" w:lineRule="auto"/>
        <w:ind w:left="851"/>
        <w:rPr>
          <w:sz w:val="16"/>
          <w:szCs w:val="18"/>
        </w:rPr>
      </w:pPr>
      <w:r w:rsidRPr="000965B3">
        <w:rPr>
          <w:sz w:val="16"/>
          <w:szCs w:val="18"/>
        </w:rPr>
        <w:t>where the Supplier indicated to the Customer that it intended to sub-contract all or part of the Contract to another supplier (and relied on that other supplier to satisfy any co</w:t>
      </w:r>
      <w:r w:rsidRPr="000965B3">
        <w:rPr>
          <w:sz w:val="16"/>
          <w:szCs w:val="18"/>
        </w:rPr>
        <w:t xml:space="preserve">nditions of participation under applicable procurement laws – which will not be deemed the case where the Supplier has satisfied all such participation conditions itself), </w:t>
      </w:r>
    </w:p>
    <w:p w14:paraId="0FB677D3" w14:textId="482FE1B5" w:rsidR="00184707" w:rsidRPr="000965B3" w:rsidRDefault="00D81C25" w:rsidP="000965B3">
      <w:pPr>
        <w:pStyle w:val="Level3Number"/>
        <w:numPr>
          <w:ilvl w:val="0"/>
          <w:numId w:val="0"/>
        </w:numPr>
        <w:spacing w:line="240" w:lineRule="auto"/>
        <w:ind w:left="491"/>
        <w:rPr>
          <w:sz w:val="16"/>
          <w:szCs w:val="18"/>
        </w:rPr>
      </w:pPr>
      <w:r w:rsidRPr="000965B3">
        <w:rPr>
          <w:sz w:val="16"/>
          <w:szCs w:val="18"/>
        </w:rPr>
        <w:t>the Supplier shall be entitled to sub-contract in accordance therewith.</w:t>
      </w:r>
      <w:bookmarkEnd w:id="35"/>
      <w:r w:rsidRPr="000965B3">
        <w:rPr>
          <w:sz w:val="16"/>
          <w:szCs w:val="18"/>
        </w:rPr>
        <w:t xml:space="preserve"> </w:t>
      </w:r>
    </w:p>
    <w:p w14:paraId="661FA3C1" w14:textId="2F748777" w:rsidR="00184707" w:rsidRPr="00184707" w:rsidRDefault="00D81C25" w:rsidP="000965B3">
      <w:pPr>
        <w:pStyle w:val="Level2Number"/>
        <w:spacing w:after="120" w:line="240" w:lineRule="auto"/>
        <w:ind w:left="454" w:hanging="454"/>
        <w:rPr>
          <w:rFonts w:ascii="Arial" w:hAnsi="Arial" w:cs="Arial"/>
          <w:sz w:val="16"/>
          <w:szCs w:val="16"/>
        </w:rPr>
      </w:pPr>
      <w:bookmarkStart w:id="36" w:name="_Ref193311590"/>
      <w:r w:rsidRPr="00184707">
        <w:rPr>
          <w:rFonts w:ascii="Arial" w:hAnsi="Arial" w:cs="Arial"/>
          <w:sz w:val="16"/>
          <w:szCs w:val="16"/>
        </w:rPr>
        <w:t xml:space="preserve">Where the </w:t>
      </w:r>
      <w:r w:rsidRPr="00184707">
        <w:rPr>
          <w:rFonts w:ascii="Arial" w:hAnsi="Arial" w:cs="Arial"/>
          <w:sz w:val="16"/>
          <w:szCs w:val="16"/>
        </w:rPr>
        <w:t xml:space="preserve">Supplier appoints a sub-contractor in accordance with this clause </w:t>
      </w:r>
      <w:r>
        <w:rPr>
          <w:rFonts w:ascii="Arial" w:hAnsi="Arial" w:cs="Arial"/>
          <w:sz w:val="16"/>
          <w:szCs w:val="16"/>
        </w:rPr>
        <w:fldChar w:fldCharType="begin"/>
      </w:r>
      <w:r>
        <w:rPr>
          <w:rFonts w:ascii="Arial" w:hAnsi="Arial" w:cs="Arial"/>
          <w:sz w:val="16"/>
          <w:szCs w:val="16"/>
        </w:rPr>
        <w:instrText xml:space="preserve"> REF _Ref193311311 \r \h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15</w:t>
      </w:r>
      <w:r>
        <w:rPr>
          <w:rFonts w:ascii="Arial" w:hAnsi="Arial" w:cs="Arial"/>
          <w:sz w:val="16"/>
          <w:szCs w:val="16"/>
        </w:rPr>
        <w:fldChar w:fldCharType="end"/>
      </w:r>
      <w:r w:rsidRPr="00184707">
        <w:rPr>
          <w:rFonts w:ascii="Arial" w:hAnsi="Arial" w:cs="Arial"/>
          <w:sz w:val="16"/>
          <w:szCs w:val="16"/>
        </w:rPr>
        <w:t>, the Supplier shall enter into a legally binding agreement with such sub-contractor(s), which a</w:t>
      </w:r>
      <w:r w:rsidRPr="00184707">
        <w:rPr>
          <w:rFonts w:ascii="Arial" w:hAnsi="Arial" w:cs="Arial"/>
          <w:sz w:val="16"/>
          <w:szCs w:val="16"/>
        </w:rPr>
        <w:t xml:space="preserve">greements shall include (without limitation) terms equivalent to clauses </w:t>
      </w:r>
      <w:r w:rsidR="00C54E8C">
        <w:rPr>
          <w:rFonts w:ascii="Arial" w:hAnsi="Arial" w:cs="Arial"/>
          <w:sz w:val="16"/>
          <w:szCs w:val="16"/>
        </w:rPr>
        <w:fldChar w:fldCharType="begin"/>
      </w:r>
      <w:r w:rsidR="00C54E8C">
        <w:rPr>
          <w:rFonts w:ascii="Arial" w:hAnsi="Arial" w:cs="Arial"/>
          <w:sz w:val="16"/>
          <w:szCs w:val="16"/>
        </w:rPr>
        <w:instrText xml:space="preserve"> REF _Ref193311426 \r \h </w:instrText>
      </w:r>
      <w:r w:rsidR="00C54E8C">
        <w:rPr>
          <w:rFonts w:ascii="Arial" w:hAnsi="Arial" w:cs="Arial"/>
          <w:sz w:val="16"/>
          <w:szCs w:val="16"/>
        </w:rPr>
      </w:r>
      <w:r w:rsidR="00C54E8C">
        <w:rPr>
          <w:rFonts w:ascii="Arial" w:hAnsi="Arial" w:cs="Arial"/>
          <w:sz w:val="16"/>
          <w:szCs w:val="16"/>
        </w:rPr>
        <w:fldChar w:fldCharType="separate"/>
      </w:r>
      <w:r w:rsidR="00C54E8C">
        <w:rPr>
          <w:rFonts w:ascii="Arial" w:hAnsi="Arial" w:cs="Arial"/>
          <w:sz w:val="16"/>
          <w:szCs w:val="16"/>
        </w:rPr>
        <w:t>7.3</w:t>
      </w:r>
      <w:r w:rsidR="00C54E8C">
        <w:rPr>
          <w:rFonts w:ascii="Arial" w:hAnsi="Arial" w:cs="Arial"/>
          <w:sz w:val="16"/>
          <w:szCs w:val="16"/>
        </w:rPr>
        <w:fldChar w:fldCharType="end"/>
      </w:r>
      <w:r w:rsidR="00C54E8C">
        <w:rPr>
          <w:rFonts w:ascii="Arial" w:hAnsi="Arial" w:cs="Arial"/>
          <w:sz w:val="16"/>
          <w:szCs w:val="16"/>
        </w:rPr>
        <w:t xml:space="preserve">, </w:t>
      </w:r>
      <w:r w:rsidR="00C54E8C">
        <w:rPr>
          <w:rFonts w:ascii="Arial" w:hAnsi="Arial" w:cs="Arial"/>
          <w:sz w:val="16"/>
          <w:szCs w:val="16"/>
        </w:rPr>
        <w:fldChar w:fldCharType="begin"/>
      </w:r>
      <w:r w:rsidR="00C54E8C">
        <w:rPr>
          <w:rFonts w:ascii="Arial" w:hAnsi="Arial" w:cs="Arial"/>
          <w:sz w:val="16"/>
          <w:szCs w:val="16"/>
        </w:rPr>
        <w:instrText xml:space="preserve"> REF _Ref193311428 \r \h </w:instrText>
      </w:r>
      <w:r w:rsidR="00C54E8C">
        <w:rPr>
          <w:rFonts w:ascii="Arial" w:hAnsi="Arial" w:cs="Arial"/>
          <w:sz w:val="16"/>
          <w:szCs w:val="16"/>
        </w:rPr>
      </w:r>
      <w:r w:rsidR="00C54E8C">
        <w:rPr>
          <w:rFonts w:ascii="Arial" w:hAnsi="Arial" w:cs="Arial"/>
          <w:sz w:val="16"/>
          <w:szCs w:val="16"/>
        </w:rPr>
        <w:fldChar w:fldCharType="separate"/>
      </w:r>
      <w:r w:rsidR="00C54E8C">
        <w:rPr>
          <w:rFonts w:ascii="Arial" w:hAnsi="Arial" w:cs="Arial"/>
          <w:sz w:val="16"/>
          <w:szCs w:val="16"/>
        </w:rPr>
        <w:t>7.5</w:t>
      </w:r>
      <w:r w:rsidR="00C54E8C">
        <w:rPr>
          <w:rFonts w:ascii="Arial" w:hAnsi="Arial" w:cs="Arial"/>
          <w:sz w:val="16"/>
          <w:szCs w:val="16"/>
        </w:rPr>
        <w:fldChar w:fldCharType="end"/>
      </w:r>
      <w:r w:rsidR="00C54E8C">
        <w:rPr>
          <w:rFonts w:ascii="Arial" w:hAnsi="Arial" w:cs="Arial"/>
          <w:sz w:val="16"/>
          <w:szCs w:val="16"/>
        </w:rPr>
        <w:t xml:space="preserve">, </w:t>
      </w:r>
      <w:r w:rsidR="00C54E8C">
        <w:rPr>
          <w:rFonts w:ascii="Arial" w:hAnsi="Arial" w:cs="Arial"/>
          <w:sz w:val="16"/>
          <w:szCs w:val="16"/>
        </w:rPr>
        <w:fldChar w:fldCharType="begin"/>
      </w:r>
      <w:r w:rsidR="00C54E8C">
        <w:rPr>
          <w:rFonts w:ascii="Arial" w:hAnsi="Arial" w:cs="Arial"/>
          <w:sz w:val="16"/>
          <w:szCs w:val="16"/>
        </w:rPr>
        <w:instrText xml:space="preserve"> REF _Ref193311433 \r \h </w:instrText>
      </w:r>
      <w:r w:rsidR="00C54E8C">
        <w:rPr>
          <w:rFonts w:ascii="Arial" w:hAnsi="Arial" w:cs="Arial"/>
          <w:sz w:val="16"/>
          <w:szCs w:val="16"/>
        </w:rPr>
      </w:r>
      <w:r w:rsidR="00C54E8C">
        <w:rPr>
          <w:rFonts w:ascii="Arial" w:hAnsi="Arial" w:cs="Arial"/>
          <w:sz w:val="16"/>
          <w:szCs w:val="16"/>
        </w:rPr>
        <w:fldChar w:fldCharType="separate"/>
      </w:r>
      <w:r w:rsidR="00C54E8C">
        <w:rPr>
          <w:rFonts w:ascii="Arial" w:hAnsi="Arial" w:cs="Arial"/>
          <w:sz w:val="16"/>
          <w:szCs w:val="16"/>
        </w:rPr>
        <w:t>7.8</w:t>
      </w:r>
      <w:r w:rsidR="00C54E8C">
        <w:rPr>
          <w:rFonts w:ascii="Arial" w:hAnsi="Arial" w:cs="Arial"/>
          <w:sz w:val="16"/>
          <w:szCs w:val="16"/>
        </w:rPr>
        <w:fldChar w:fldCharType="end"/>
      </w:r>
      <w:r w:rsidR="00C54E8C">
        <w:rPr>
          <w:rFonts w:ascii="Arial" w:hAnsi="Arial" w:cs="Arial"/>
          <w:sz w:val="16"/>
          <w:szCs w:val="16"/>
        </w:rPr>
        <w:t xml:space="preserve">, </w:t>
      </w:r>
      <w:r w:rsidR="00C54E8C">
        <w:rPr>
          <w:rFonts w:ascii="Arial" w:hAnsi="Arial" w:cs="Arial"/>
          <w:sz w:val="16"/>
          <w:szCs w:val="16"/>
        </w:rPr>
        <w:fldChar w:fldCharType="begin"/>
      </w:r>
      <w:r w:rsidR="00C54E8C">
        <w:rPr>
          <w:rFonts w:ascii="Arial" w:hAnsi="Arial" w:cs="Arial"/>
          <w:sz w:val="16"/>
          <w:szCs w:val="16"/>
        </w:rPr>
        <w:instrText xml:space="preserve"> REF _Ref193311435 \r \h </w:instrText>
      </w:r>
      <w:r w:rsidR="00C54E8C">
        <w:rPr>
          <w:rFonts w:ascii="Arial" w:hAnsi="Arial" w:cs="Arial"/>
          <w:sz w:val="16"/>
          <w:szCs w:val="16"/>
        </w:rPr>
      </w:r>
      <w:r w:rsidR="00C54E8C">
        <w:rPr>
          <w:rFonts w:ascii="Arial" w:hAnsi="Arial" w:cs="Arial"/>
          <w:sz w:val="16"/>
          <w:szCs w:val="16"/>
        </w:rPr>
        <w:fldChar w:fldCharType="separate"/>
      </w:r>
      <w:r w:rsidR="00C54E8C">
        <w:rPr>
          <w:rFonts w:ascii="Arial" w:hAnsi="Arial" w:cs="Arial"/>
          <w:sz w:val="16"/>
          <w:szCs w:val="16"/>
        </w:rPr>
        <w:t>7.12</w:t>
      </w:r>
      <w:r w:rsidR="00C54E8C">
        <w:rPr>
          <w:rFonts w:ascii="Arial" w:hAnsi="Arial" w:cs="Arial"/>
          <w:sz w:val="16"/>
          <w:szCs w:val="16"/>
        </w:rPr>
        <w:fldChar w:fldCharType="end"/>
      </w:r>
      <w:r w:rsidR="00C54E8C">
        <w:rPr>
          <w:rFonts w:ascii="Arial" w:hAnsi="Arial" w:cs="Arial"/>
          <w:sz w:val="16"/>
          <w:szCs w:val="16"/>
        </w:rPr>
        <w:t>,</w:t>
      </w:r>
      <w:r w:rsidRPr="00184707">
        <w:rPr>
          <w:rFonts w:ascii="Arial" w:hAnsi="Arial" w:cs="Arial"/>
          <w:sz w:val="16"/>
          <w:szCs w:val="16"/>
        </w:rPr>
        <w:t xml:space="preserve"> and </w:t>
      </w:r>
      <w:r w:rsidR="00C54E8C">
        <w:rPr>
          <w:rFonts w:ascii="Arial" w:hAnsi="Arial" w:cs="Arial"/>
          <w:sz w:val="16"/>
          <w:szCs w:val="16"/>
        </w:rPr>
        <w:t>confidentiality provisions</w:t>
      </w:r>
      <w:r w:rsidRPr="00184707">
        <w:rPr>
          <w:rFonts w:ascii="Arial" w:hAnsi="Arial" w:cs="Arial"/>
          <w:sz w:val="16"/>
          <w:szCs w:val="16"/>
        </w:rPr>
        <w:t xml:space="preserve"> which are no less stringent than </w:t>
      </w:r>
      <w:r w:rsidR="00C54E8C">
        <w:rPr>
          <w:rFonts w:ascii="Arial" w:hAnsi="Arial" w:cs="Arial"/>
          <w:sz w:val="16"/>
          <w:szCs w:val="16"/>
        </w:rPr>
        <w:t xml:space="preserve">those contained in </w:t>
      </w:r>
      <w:r w:rsidRPr="00184707">
        <w:rPr>
          <w:rFonts w:ascii="Arial" w:hAnsi="Arial" w:cs="Arial"/>
          <w:sz w:val="16"/>
          <w:szCs w:val="16"/>
        </w:rPr>
        <w:t xml:space="preserve">clause </w:t>
      </w:r>
      <w:r w:rsidR="00C54E8C">
        <w:rPr>
          <w:rFonts w:ascii="Arial" w:hAnsi="Arial" w:cs="Arial"/>
          <w:sz w:val="16"/>
          <w:szCs w:val="16"/>
        </w:rPr>
        <w:fldChar w:fldCharType="begin"/>
      </w:r>
      <w:r w:rsidR="00C54E8C">
        <w:rPr>
          <w:rFonts w:ascii="Arial" w:hAnsi="Arial" w:cs="Arial"/>
          <w:sz w:val="16"/>
          <w:szCs w:val="16"/>
        </w:rPr>
        <w:instrText xml:space="preserve"> REF _Ref141778664 \r \h </w:instrText>
      </w:r>
      <w:r w:rsidR="00C54E8C">
        <w:rPr>
          <w:rFonts w:ascii="Arial" w:hAnsi="Arial" w:cs="Arial"/>
          <w:sz w:val="16"/>
          <w:szCs w:val="16"/>
        </w:rPr>
      </w:r>
      <w:r w:rsidR="00C54E8C">
        <w:rPr>
          <w:rFonts w:ascii="Arial" w:hAnsi="Arial" w:cs="Arial"/>
          <w:sz w:val="16"/>
          <w:szCs w:val="16"/>
        </w:rPr>
        <w:fldChar w:fldCharType="separate"/>
      </w:r>
      <w:r w:rsidR="00C54E8C">
        <w:rPr>
          <w:rFonts w:ascii="Arial" w:hAnsi="Arial" w:cs="Arial"/>
          <w:sz w:val="16"/>
          <w:szCs w:val="16"/>
        </w:rPr>
        <w:t>11</w:t>
      </w:r>
      <w:r w:rsidR="00C54E8C">
        <w:rPr>
          <w:rFonts w:ascii="Arial" w:hAnsi="Arial" w:cs="Arial"/>
          <w:sz w:val="16"/>
          <w:szCs w:val="16"/>
        </w:rPr>
        <w:fldChar w:fldCharType="end"/>
      </w:r>
      <w:r w:rsidRPr="00184707">
        <w:rPr>
          <w:rFonts w:ascii="Arial" w:hAnsi="Arial" w:cs="Arial"/>
          <w:sz w:val="16"/>
          <w:szCs w:val="16"/>
        </w:rPr>
        <w:t xml:space="preserve">. If the Supplier fails to enter into a legally binding agreement </w:t>
      </w:r>
      <w:r w:rsidRPr="00184707">
        <w:rPr>
          <w:rFonts w:ascii="Arial" w:hAnsi="Arial" w:cs="Arial"/>
          <w:sz w:val="16"/>
          <w:szCs w:val="16"/>
        </w:rPr>
        <w:t>as required by the Customer, the Customer may (without prejudice to its other rights and remedies):</w:t>
      </w:r>
      <w:bookmarkEnd w:id="36"/>
      <w:r w:rsidRPr="00184707">
        <w:rPr>
          <w:rFonts w:ascii="Arial" w:hAnsi="Arial" w:cs="Arial"/>
          <w:sz w:val="16"/>
          <w:szCs w:val="16"/>
        </w:rPr>
        <w:t xml:space="preserve"> </w:t>
      </w:r>
    </w:p>
    <w:p w14:paraId="66DA159A" w14:textId="7CF1B8CD" w:rsidR="00184707" w:rsidRPr="000965B3" w:rsidRDefault="00D81C25" w:rsidP="000965B3">
      <w:pPr>
        <w:pStyle w:val="Level3Number"/>
        <w:spacing w:after="0" w:line="240" w:lineRule="auto"/>
        <w:rPr>
          <w:sz w:val="16"/>
          <w:szCs w:val="18"/>
        </w:rPr>
      </w:pPr>
      <w:bookmarkStart w:id="37" w:name="_Ref193311591"/>
      <w:r w:rsidRPr="000965B3">
        <w:rPr>
          <w:sz w:val="16"/>
          <w:szCs w:val="18"/>
        </w:rPr>
        <w:t xml:space="preserve">where the sub-contractor was appointed pursuant to clause </w:t>
      </w:r>
      <w:r w:rsidR="00C54E8C">
        <w:rPr>
          <w:sz w:val="16"/>
          <w:szCs w:val="18"/>
        </w:rPr>
        <w:fldChar w:fldCharType="begin"/>
      </w:r>
      <w:r w:rsidR="00C54E8C">
        <w:rPr>
          <w:sz w:val="16"/>
          <w:szCs w:val="18"/>
        </w:rPr>
        <w:instrText xml:space="preserve"> REF _Ref193311250 \r \h </w:instrText>
      </w:r>
      <w:r w:rsidR="00C54E8C">
        <w:rPr>
          <w:sz w:val="16"/>
          <w:szCs w:val="18"/>
        </w:rPr>
      </w:r>
      <w:r w:rsidR="00C54E8C">
        <w:rPr>
          <w:sz w:val="16"/>
          <w:szCs w:val="18"/>
        </w:rPr>
        <w:fldChar w:fldCharType="separate"/>
      </w:r>
      <w:r w:rsidR="00C54E8C">
        <w:rPr>
          <w:sz w:val="16"/>
          <w:szCs w:val="18"/>
        </w:rPr>
        <w:t>15.2</w:t>
      </w:r>
      <w:r w:rsidR="00C54E8C">
        <w:rPr>
          <w:sz w:val="16"/>
          <w:szCs w:val="18"/>
        </w:rPr>
        <w:fldChar w:fldCharType="end"/>
      </w:r>
      <w:r w:rsidRPr="000965B3">
        <w:rPr>
          <w:sz w:val="16"/>
          <w:szCs w:val="18"/>
        </w:rPr>
        <w:t xml:space="preserve"> (b) above, direct the Supplier to enter into a legally binding arrangement with another appropriate sub-contractor; or</w:t>
      </w:r>
      <w:bookmarkEnd w:id="37"/>
    </w:p>
    <w:p w14:paraId="577BA3C3" w14:textId="3A11B124" w:rsidR="00184707" w:rsidRPr="00184707" w:rsidRDefault="00D81C25" w:rsidP="000965B3">
      <w:pPr>
        <w:pStyle w:val="Level3Number"/>
        <w:spacing w:line="240" w:lineRule="auto"/>
      </w:pPr>
      <w:r w:rsidRPr="000965B3">
        <w:rPr>
          <w:sz w:val="16"/>
          <w:szCs w:val="18"/>
        </w:rPr>
        <w:t xml:space="preserve">terminate the </w:t>
      </w:r>
      <w:r w:rsidR="00C54E8C">
        <w:rPr>
          <w:sz w:val="16"/>
          <w:szCs w:val="18"/>
        </w:rPr>
        <w:t>Contract.</w:t>
      </w:r>
    </w:p>
    <w:p w14:paraId="3D46627B" w14:textId="18F705C9" w:rsidR="00184707" w:rsidRPr="00184707" w:rsidRDefault="00D81C25" w:rsidP="000965B3">
      <w:pPr>
        <w:pStyle w:val="Level2Number"/>
        <w:numPr>
          <w:ilvl w:val="0"/>
          <w:numId w:val="0"/>
        </w:numPr>
        <w:spacing w:after="120" w:line="240" w:lineRule="auto"/>
        <w:ind w:left="454"/>
        <w:rPr>
          <w:rFonts w:ascii="Arial" w:hAnsi="Arial" w:cs="Arial"/>
          <w:sz w:val="16"/>
          <w:szCs w:val="16"/>
        </w:rPr>
      </w:pPr>
      <w:r w:rsidRPr="00184707">
        <w:rPr>
          <w:rFonts w:ascii="Arial" w:hAnsi="Arial" w:cs="Arial"/>
          <w:sz w:val="16"/>
          <w:szCs w:val="16"/>
        </w:rPr>
        <w:t xml:space="preserve">For the purposes of clause </w:t>
      </w:r>
      <w:r w:rsidR="00C54E8C">
        <w:rPr>
          <w:rFonts w:ascii="Arial" w:hAnsi="Arial" w:cs="Arial"/>
          <w:sz w:val="16"/>
          <w:szCs w:val="16"/>
        </w:rPr>
        <w:fldChar w:fldCharType="begin"/>
      </w:r>
      <w:r w:rsidR="00C54E8C">
        <w:rPr>
          <w:rFonts w:ascii="Arial" w:hAnsi="Arial" w:cs="Arial"/>
          <w:sz w:val="16"/>
          <w:szCs w:val="16"/>
        </w:rPr>
        <w:instrText xml:space="preserve"> REF _Ref193311590 \r \h </w:instrText>
      </w:r>
      <w:r w:rsidR="00C54E8C">
        <w:rPr>
          <w:rFonts w:ascii="Arial" w:hAnsi="Arial" w:cs="Arial"/>
          <w:sz w:val="16"/>
          <w:szCs w:val="16"/>
        </w:rPr>
      </w:r>
      <w:r w:rsidR="00C54E8C">
        <w:rPr>
          <w:rFonts w:ascii="Arial" w:hAnsi="Arial" w:cs="Arial"/>
          <w:sz w:val="16"/>
          <w:szCs w:val="16"/>
        </w:rPr>
        <w:fldChar w:fldCharType="separate"/>
      </w:r>
      <w:r w:rsidR="00C54E8C">
        <w:rPr>
          <w:rFonts w:ascii="Arial" w:hAnsi="Arial" w:cs="Arial"/>
          <w:sz w:val="16"/>
          <w:szCs w:val="16"/>
        </w:rPr>
        <w:t>15.3</w:t>
      </w:r>
      <w:r w:rsidR="00C54E8C">
        <w:rPr>
          <w:rFonts w:ascii="Arial" w:hAnsi="Arial" w:cs="Arial"/>
          <w:sz w:val="16"/>
          <w:szCs w:val="16"/>
        </w:rPr>
        <w:fldChar w:fldCharType="end"/>
      </w:r>
      <w:r w:rsidR="00C54E8C">
        <w:rPr>
          <w:rFonts w:ascii="Arial" w:hAnsi="Arial" w:cs="Arial"/>
          <w:sz w:val="16"/>
          <w:szCs w:val="16"/>
        </w:rPr>
        <w:fldChar w:fldCharType="begin"/>
      </w:r>
      <w:r w:rsidR="00C54E8C">
        <w:rPr>
          <w:rFonts w:ascii="Arial" w:hAnsi="Arial" w:cs="Arial"/>
          <w:sz w:val="16"/>
          <w:szCs w:val="16"/>
        </w:rPr>
        <w:instrText xml:space="preserve"> REF _Ref193311591 \r \h </w:instrText>
      </w:r>
      <w:r w:rsidR="00C54E8C">
        <w:rPr>
          <w:rFonts w:ascii="Arial" w:hAnsi="Arial" w:cs="Arial"/>
          <w:sz w:val="16"/>
          <w:szCs w:val="16"/>
        </w:rPr>
      </w:r>
      <w:r w:rsidR="00C54E8C">
        <w:rPr>
          <w:rFonts w:ascii="Arial" w:hAnsi="Arial" w:cs="Arial"/>
          <w:sz w:val="16"/>
          <w:szCs w:val="16"/>
        </w:rPr>
        <w:fldChar w:fldCharType="separate"/>
      </w:r>
      <w:r w:rsidR="00C54E8C">
        <w:rPr>
          <w:rFonts w:ascii="Arial" w:hAnsi="Arial" w:cs="Arial"/>
          <w:sz w:val="16"/>
          <w:szCs w:val="16"/>
        </w:rPr>
        <w:t>(a)</w:t>
      </w:r>
      <w:r w:rsidR="00C54E8C">
        <w:rPr>
          <w:rFonts w:ascii="Arial" w:hAnsi="Arial" w:cs="Arial"/>
          <w:sz w:val="16"/>
          <w:szCs w:val="16"/>
        </w:rPr>
        <w:fldChar w:fldCharType="end"/>
      </w:r>
      <w:r w:rsidR="00C54E8C">
        <w:rPr>
          <w:rFonts w:ascii="Arial" w:hAnsi="Arial" w:cs="Arial"/>
          <w:sz w:val="16"/>
          <w:szCs w:val="16"/>
        </w:rPr>
        <w:t xml:space="preserve"> </w:t>
      </w:r>
      <w:r w:rsidRPr="00184707">
        <w:rPr>
          <w:rFonts w:ascii="Arial" w:hAnsi="Arial" w:cs="Arial"/>
          <w:sz w:val="16"/>
          <w:szCs w:val="16"/>
        </w:rPr>
        <w:t xml:space="preserve">above, an "appropriate sub-contractor" means a supplier that is (i) not an excluded supplier (as defined under </w:t>
      </w:r>
      <w:r w:rsidR="00C54E8C">
        <w:rPr>
          <w:rFonts w:ascii="Arial" w:hAnsi="Arial" w:cs="Arial"/>
          <w:sz w:val="16"/>
          <w:szCs w:val="16"/>
        </w:rPr>
        <w:t>section</w:t>
      </w:r>
      <w:r w:rsidRPr="00184707">
        <w:rPr>
          <w:rFonts w:ascii="Arial" w:hAnsi="Arial" w:cs="Arial"/>
          <w:sz w:val="16"/>
          <w:szCs w:val="16"/>
        </w:rPr>
        <w:t xml:space="preserve"> 57 of the PA23); and (ii) co</w:t>
      </w:r>
      <w:r w:rsidRPr="00184707">
        <w:rPr>
          <w:rFonts w:ascii="Arial" w:hAnsi="Arial" w:cs="Arial"/>
          <w:sz w:val="16"/>
          <w:szCs w:val="16"/>
        </w:rPr>
        <w:t xml:space="preserve">uld have been relied on in place of the supplier referred to in clause </w:t>
      </w:r>
      <w:r w:rsidR="00C54E8C">
        <w:rPr>
          <w:sz w:val="16"/>
          <w:szCs w:val="18"/>
        </w:rPr>
        <w:fldChar w:fldCharType="begin"/>
      </w:r>
      <w:r w:rsidR="00C54E8C">
        <w:rPr>
          <w:sz w:val="16"/>
          <w:szCs w:val="18"/>
        </w:rPr>
        <w:instrText xml:space="preserve"> REF _Ref193311250 \r \h </w:instrText>
      </w:r>
      <w:r w:rsidR="00C54E8C">
        <w:rPr>
          <w:sz w:val="16"/>
          <w:szCs w:val="18"/>
        </w:rPr>
      </w:r>
      <w:r w:rsidR="00C54E8C">
        <w:rPr>
          <w:sz w:val="16"/>
          <w:szCs w:val="18"/>
        </w:rPr>
        <w:fldChar w:fldCharType="separate"/>
      </w:r>
      <w:r w:rsidR="00C54E8C">
        <w:rPr>
          <w:sz w:val="16"/>
          <w:szCs w:val="18"/>
        </w:rPr>
        <w:t>15.2</w:t>
      </w:r>
      <w:r w:rsidR="00C54E8C">
        <w:rPr>
          <w:sz w:val="16"/>
          <w:szCs w:val="18"/>
        </w:rPr>
        <w:fldChar w:fldCharType="end"/>
      </w:r>
      <w:r w:rsidR="00C54E8C" w:rsidRPr="00F021A7">
        <w:rPr>
          <w:sz w:val="16"/>
          <w:szCs w:val="18"/>
        </w:rPr>
        <w:t xml:space="preserve"> (b) above</w:t>
      </w:r>
      <w:r w:rsidRPr="00184707">
        <w:rPr>
          <w:rFonts w:ascii="Arial" w:hAnsi="Arial" w:cs="Arial"/>
          <w:sz w:val="16"/>
          <w:szCs w:val="16"/>
        </w:rPr>
        <w:t xml:space="preserve">. </w:t>
      </w:r>
    </w:p>
    <w:p w14:paraId="161E6168" w14:textId="43174755" w:rsidR="007F5F50" w:rsidRPr="00C12C79" w:rsidRDefault="00D81C25" w:rsidP="007B28EE">
      <w:pPr>
        <w:pStyle w:val="Level2Number"/>
        <w:spacing w:after="120" w:line="240" w:lineRule="auto"/>
        <w:ind w:left="454" w:hanging="454"/>
        <w:rPr>
          <w:rFonts w:ascii="Arial" w:hAnsi="Arial" w:cs="Arial"/>
          <w:sz w:val="16"/>
          <w:szCs w:val="16"/>
        </w:rPr>
      </w:pPr>
      <w:r w:rsidRPr="00F3592B">
        <w:rPr>
          <w:rFonts w:ascii="Arial" w:hAnsi="Arial" w:cs="Arial"/>
          <w:sz w:val="16"/>
          <w:szCs w:val="16"/>
        </w:rPr>
        <w:t xml:space="preserve">The Customer may at any time assign, transfer, mortgage, charge, </w:t>
      </w:r>
      <w:r w:rsidRPr="00F3592B">
        <w:rPr>
          <w:rFonts w:ascii="Arial" w:hAnsi="Arial" w:cs="Arial"/>
          <w:sz w:val="16"/>
          <w:szCs w:val="16"/>
        </w:rPr>
        <w:t>subcontract, delegate, declare a trust over</w:t>
      </w:r>
      <w:r>
        <w:rPr>
          <w:rFonts w:ascii="Arial" w:hAnsi="Arial" w:cs="Arial"/>
          <w:sz w:val="16"/>
          <w:szCs w:val="16"/>
        </w:rPr>
        <w:t xml:space="preserve"> </w:t>
      </w:r>
      <w:r w:rsidRPr="00C12C79">
        <w:rPr>
          <w:rFonts w:ascii="Arial" w:hAnsi="Arial" w:cs="Arial"/>
          <w:sz w:val="16"/>
          <w:szCs w:val="16"/>
        </w:rPr>
        <w:t>or deal in any other manner with all or any of its rights under the Contract and may subcontract or delegate in any manner any or all of its obligations under the Contract to any third party or agent.</w:t>
      </w:r>
    </w:p>
    <w:p w14:paraId="51E6C0EF" w14:textId="675542A7" w:rsidR="007F5F50" w:rsidRPr="00C12C79" w:rsidRDefault="00D81C25" w:rsidP="007B28EE">
      <w:pPr>
        <w:pStyle w:val="Level2Number"/>
        <w:spacing w:after="120" w:line="240" w:lineRule="auto"/>
        <w:ind w:left="454" w:hanging="454"/>
        <w:rPr>
          <w:rFonts w:ascii="Arial" w:hAnsi="Arial" w:cs="Arial"/>
          <w:sz w:val="16"/>
          <w:szCs w:val="16"/>
        </w:rPr>
      </w:pPr>
      <w:r w:rsidRPr="00C12C79">
        <w:rPr>
          <w:rFonts w:ascii="Arial" w:hAnsi="Arial" w:cs="Arial"/>
          <w:sz w:val="16"/>
          <w:szCs w:val="16"/>
        </w:rPr>
        <w:t xml:space="preserve">Any notice </w:t>
      </w:r>
      <w:r w:rsidRPr="00C12C79">
        <w:rPr>
          <w:rFonts w:ascii="Arial" w:hAnsi="Arial" w:cs="Arial"/>
          <w:sz w:val="16"/>
          <w:szCs w:val="16"/>
        </w:rPr>
        <w:t>or other communication required to be given to a party under or in connection with the Contract shall be in writing and shall be delivered to the other party personally or sent by prepaid first-class post, recorded delivery or by commercial courier, at its</w:t>
      </w:r>
      <w:r w:rsidRPr="00C12C79">
        <w:rPr>
          <w:rFonts w:ascii="Arial" w:hAnsi="Arial" w:cs="Arial"/>
          <w:sz w:val="16"/>
          <w:szCs w:val="16"/>
        </w:rPr>
        <w:t xml:space="preserve"> registered office (if a company) or (in any other case) its principal place of business or sent by fax or email.</w:t>
      </w:r>
    </w:p>
    <w:p w14:paraId="1D72FF26" w14:textId="4CEAFF12" w:rsidR="007F5F50" w:rsidRPr="00C12C79" w:rsidRDefault="00D81C25" w:rsidP="007B28EE">
      <w:pPr>
        <w:pStyle w:val="Level2Number"/>
        <w:spacing w:after="120" w:line="240" w:lineRule="auto"/>
        <w:ind w:left="454" w:hanging="454"/>
        <w:rPr>
          <w:rFonts w:ascii="Arial" w:hAnsi="Arial" w:cs="Arial"/>
          <w:sz w:val="16"/>
          <w:szCs w:val="16"/>
        </w:rPr>
      </w:pPr>
      <w:r w:rsidRPr="00C12C79">
        <w:rPr>
          <w:rFonts w:ascii="Arial" w:hAnsi="Arial" w:cs="Arial"/>
          <w:sz w:val="16"/>
          <w:szCs w:val="16"/>
        </w:rPr>
        <w:t>Any notice or communication shall be deemed to have been duly received if delivered personally, when left at the address referred to above or,</w:t>
      </w:r>
      <w:r w:rsidRPr="00C12C79">
        <w:rPr>
          <w:rFonts w:ascii="Arial" w:hAnsi="Arial" w:cs="Arial"/>
          <w:sz w:val="16"/>
          <w:szCs w:val="16"/>
        </w:rPr>
        <w:t xml:space="preserve"> if sent by prepaid first-class post or recorded delivery, at 9am on the second Business Day after posting or, if delivered by commercial courier, on the date and at the time that the courier’s delivery receipt is signed or, if sent by fax, on the next Bus</w:t>
      </w:r>
      <w:r w:rsidRPr="00C12C79">
        <w:rPr>
          <w:rFonts w:ascii="Arial" w:hAnsi="Arial" w:cs="Arial"/>
          <w:sz w:val="16"/>
          <w:szCs w:val="16"/>
        </w:rPr>
        <w:t>iness Day after transmission or, if sent by email, when the sender receives a non-automated reply email confirming delivery. This clause shall not apply to the service of any proceedings or other documents in any legal action.</w:t>
      </w:r>
    </w:p>
    <w:p w14:paraId="765F3523" w14:textId="6E483FC9" w:rsidR="007F5F50" w:rsidRPr="00C12C79" w:rsidRDefault="00D81C25" w:rsidP="007B28EE">
      <w:pPr>
        <w:pStyle w:val="Level2Number"/>
        <w:spacing w:after="120" w:line="240" w:lineRule="auto"/>
        <w:ind w:left="454" w:hanging="454"/>
        <w:rPr>
          <w:rFonts w:ascii="Arial" w:hAnsi="Arial" w:cs="Arial"/>
          <w:sz w:val="16"/>
          <w:szCs w:val="16"/>
        </w:rPr>
      </w:pPr>
      <w:bookmarkStart w:id="38" w:name="_Ref141781533"/>
      <w:r w:rsidRPr="00C12C79">
        <w:rPr>
          <w:rFonts w:ascii="Arial" w:hAnsi="Arial" w:cs="Arial"/>
          <w:sz w:val="16"/>
          <w:szCs w:val="16"/>
        </w:rPr>
        <w:t>A waiver of any right under t</w:t>
      </w:r>
      <w:r w:rsidRPr="00C12C79">
        <w:rPr>
          <w:rFonts w:ascii="Arial" w:hAnsi="Arial" w:cs="Arial"/>
          <w:sz w:val="16"/>
          <w:szCs w:val="16"/>
        </w:rPr>
        <w:t>he Contract is only effective if it is in writing and shall not be deemed to be a waiver of any subsequent breach or default. No failure or delay by a party in exercising any right or remedy under the Contract or by law shall constitute a waiver of that or</w:t>
      </w:r>
      <w:r w:rsidRPr="00C12C79">
        <w:rPr>
          <w:rFonts w:ascii="Arial" w:hAnsi="Arial" w:cs="Arial"/>
          <w:sz w:val="16"/>
          <w:szCs w:val="16"/>
        </w:rPr>
        <w:t xml:space="preserve"> any other right or remedy, nor preclude or restrict its further exercise. No single or partial exercise of such right or remedy shall preclude or restrict the further exercise of that or any other right or remedy. Any variation, including any additional t</w:t>
      </w:r>
      <w:r w:rsidRPr="00C12C79">
        <w:rPr>
          <w:rFonts w:ascii="Arial" w:hAnsi="Arial" w:cs="Arial"/>
          <w:sz w:val="16"/>
          <w:szCs w:val="16"/>
        </w:rPr>
        <w:t>erms and conditions, to the Contract shall only be binding when agreed in writing and signed by the Customer.</w:t>
      </w:r>
      <w:bookmarkEnd w:id="38"/>
    </w:p>
    <w:p w14:paraId="6D19BE5A" w14:textId="64C3F196" w:rsidR="007F5F50" w:rsidRPr="00C12C79" w:rsidRDefault="00D81C25" w:rsidP="007B28EE">
      <w:pPr>
        <w:pStyle w:val="Level2Number"/>
        <w:spacing w:after="120" w:line="240" w:lineRule="auto"/>
        <w:ind w:left="454" w:hanging="454"/>
        <w:rPr>
          <w:rFonts w:ascii="Arial" w:hAnsi="Arial" w:cs="Arial"/>
          <w:sz w:val="16"/>
          <w:szCs w:val="16"/>
        </w:rPr>
      </w:pPr>
      <w:r w:rsidRPr="00C12C79">
        <w:rPr>
          <w:rFonts w:ascii="Arial" w:hAnsi="Arial" w:cs="Arial"/>
          <w:sz w:val="16"/>
          <w:szCs w:val="16"/>
        </w:rPr>
        <w:t>The Customer’s rights under the Contract are cumulative and shall be in addition to its rights and remedies implied by statute and common law.</w:t>
      </w:r>
    </w:p>
    <w:p w14:paraId="4DE0ACD1" w14:textId="4C17F32A" w:rsidR="007F5F50" w:rsidRPr="00C12C79" w:rsidRDefault="00D81C25" w:rsidP="007B28EE">
      <w:pPr>
        <w:pStyle w:val="Level2Number"/>
        <w:spacing w:after="120" w:line="240" w:lineRule="auto"/>
        <w:ind w:left="454" w:hanging="454"/>
        <w:rPr>
          <w:rFonts w:ascii="Arial" w:hAnsi="Arial" w:cs="Arial"/>
          <w:sz w:val="16"/>
          <w:szCs w:val="16"/>
        </w:rPr>
      </w:pPr>
      <w:r w:rsidRPr="00C12C79">
        <w:rPr>
          <w:rFonts w:ascii="Arial" w:hAnsi="Arial" w:cs="Arial"/>
          <w:sz w:val="16"/>
          <w:szCs w:val="16"/>
        </w:rPr>
        <w:t xml:space="preserve">If </w:t>
      </w:r>
      <w:r w:rsidRPr="00C12C79">
        <w:rPr>
          <w:rFonts w:ascii="Arial" w:hAnsi="Arial" w:cs="Arial"/>
          <w:sz w:val="16"/>
          <w:szCs w:val="16"/>
        </w:rPr>
        <w:t>a court or any other competent authority finds that any provision (or part of any provision) of the Contract is invalid, illegal or unenforceable, that provision or part-provision shall, to minimum the extent required, be deemed deleted, and the validity a</w:t>
      </w:r>
      <w:r w:rsidRPr="00C12C79">
        <w:rPr>
          <w:rFonts w:ascii="Arial" w:hAnsi="Arial" w:cs="Arial"/>
          <w:sz w:val="16"/>
          <w:szCs w:val="16"/>
        </w:rPr>
        <w:t>nd enforceability of the other provisions of the Contract shall not be affected.</w:t>
      </w:r>
    </w:p>
    <w:p w14:paraId="62176F12" w14:textId="4DD86CC5" w:rsidR="007F5F50" w:rsidRPr="00C12C79" w:rsidRDefault="00D81C25" w:rsidP="007B28EE">
      <w:pPr>
        <w:pStyle w:val="Level2Number"/>
        <w:spacing w:after="120" w:line="240" w:lineRule="auto"/>
        <w:ind w:left="454" w:hanging="454"/>
        <w:rPr>
          <w:rFonts w:ascii="Arial" w:hAnsi="Arial" w:cs="Arial"/>
          <w:sz w:val="16"/>
          <w:szCs w:val="16"/>
        </w:rPr>
      </w:pPr>
      <w:r w:rsidRPr="00C12C79">
        <w:rPr>
          <w:rFonts w:ascii="Arial" w:hAnsi="Arial" w:cs="Arial"/>
          <w:sz w:val="16"/>
          <w:szCs w:val="16"/>
        </w:rPr>
        <w:t>Nothing in the Contract is intended to, or shall be deemed to, constitute a partnership or joint venture of any kind between any of the parties, nor constitute any party the a</w:t>
      </w:r>
      <w:r w:rsidRPr="00C12C79">
        <w:rPr>
          <w:rFonts w:ascii="Arial" w:hAnsi="Arial" w:cs="Arial"/>
          <w:sz w:val="16"/>
          <w:szCs w:val="16"/>
        </w:rPr>
        <w:t>gent of another party for any purpose. No party shall have authority to act as agent for, or to bind, the other party in any way.</w:t>
      </w:r>
    </w:p>
    <w:p w14:paraId="62EAA680" w14:textId="6F184F0F" w:rsidR="007F5F50" w:rsidRPr="00C12C79" w:rsidRDefault="00D81C25" w:rsidP="007B28EE">
      <w:pPr>
        <w:pStyle w:val="Level2Number"/>
        <w:spacing w:after="120" w:line="240" w:lineRule="auto"/>
        <w:ind w:left="454" w:hanging="454"/>
        <w:rPr>
          <w:rFonts w:ascii="Arial" w:hAnsi="Arial" w:cs="Arial"/>
          <w:sz w:val="16"/>
          <w:szCs w:val="16"/>
        </w:rPr>
      </w:pPr>
      <w:bookmarkStart w:id="39" w:name="_Ref141778758"/>
      <w:r>
        <w:rPr>
          <w:rFonts w:ascii="Arial" w:hAnsi="Arial" w:cs="Arial"/>
          <w:sz w:val="16"/>
          <w:szCs w:val="16"/>
        </w:rPr>
        <w:t xml:space="preserve">Subject to clause </w:t>
      </w:r>
      <w:r w:rsidRPr="00C12C79">
        <w:rPr>
          <w:rFonts w:ascii="Arial" w:hAnsi="Arial" w:cs="Arial"/>
          <w:sz w:val="16"/>
          <w:szCs w:val="16"/>
        </w:rPr>
        <w:fldChar w:fldCharType="begin"/>
      </w:r>
      <w:r w:rsidRPr="00C12C79">
        <w:rPr>
          <w:rFonts w:ascii="Arial" w:hAnsi="Arial" w:cs="Arial"/>
          <w:sz w:val="16"/>
          <w:szCs w:val="16"/>
        </w:rPr>
        <w:instrText xml:space="preserve"> REF _Ref141778494 \r \h  \* MERGEFORMAT </w:instrText>
      </w:r>
      <w:r w:rsidRPr="00C12C79">
        <w:rPr>
          <w:rFonts w:ascii="Arial" w:hAnsi="Arial" w:cs="Arial"/>
          <w:sz w:val="16"/>
          <w:szCs w:val="16"/>
        </w:rPr>
      </w:r>
      <w:r w:rsidRPr="00C12C79">
        <w:rPr>
          <w:rFonts w:ascii="Arial" w:hAnsi="Arial" w:cs="Arial"/>
          <w:sz w:val="16"/>
          <w:szCs w:val="16"/>
        </w:rPr>
        <w:fldChar w:fldCharType="separate"/>
      </w:r>
      <w:r w:rsidRPr="00C12C79">
        <w:rPr>
          <w:rFonts w:ascii="Arial" w:hAnsi="Arial" w:cs="Arial"/>
          <w:sz w:val="16"/>
          <w:szCs w:val="16"/>
        </w:rPr>
        <w:t>16</w:t>
      </w:r>
      <w:r w:rsidRPr="00C12C79">
        <w:rPr>
          <w:rFonts w:ascii="Arial" w:hAnsi="Arial" w:cs="Arial"/>
          <w:sz w:val="16"/>
          <w:szCs w:val="16"/>
        </w:rPr>
        <w:fldChar w:fldCharType="end"/>
      </w:r>
      <w:r>
        <w:rPr>
          <w:rFonts w:ascii="Arial" w:hAnsi="Arial" w:cs="Arial"/>
          <w:sz w:val="16"/>
          <w:szCs w:val="16"/>
        </w:rPr>
        <w:t>, t</w:t>
      </w:r>
      <w:r w:rsidRPr="00C12C79">
        <w:rPr>
          <w:rFonts w:ascii="Arial" w:hAnsi="Arial" w:cs="Arial"/>
          <w:sz w:val="16"/>
          <w:szCs w:val="16"/>
        </w:rPr>
        <w:t>he Contract, and any dispute or claim arising out of or in connection with it or its subject matter or formation (including non-contractual disputes or claims), shall be governed by, and construed in accordance with, English law, and the parties irrev</w:t>
      </w:r>
      <w:r w:rsidRPr="00C12C79">
        <w:rPr>
          <w:rFonts w:ascii="Arial" w:hAnsi="Arial" w:cs="Arial"/>
          <w:sz w:val="16"/>
          <w:szCs w:val="16"/>
        </w:rPr>
        <w:t>ocably submit to the exclusive jurisdiction of the courts of England and Wales.</w:t>
      </w:r>
      <w:bookmarkEnd w:id="39"/>
    </w:p>
    <w:p w14:paraId="7AD91531" w14:textId="38DAEB5A" w:rsidR="007F5F50" w:rsidRPr="00C12C79" w:rsidRDefault="00D81C25" w:rsidP="007B28EE">
      <w:pPr>
        <w:pStyle w:val="Level2Number"/>
        <w:spacing w:after="120" w:line="240" w:lineRule="auto"/>
        <w:ind w:left="454" w:hanging="454"/>
        <w:rPr>
          <w:rFonts w:ascii="Arial" w:hAnsi="Arial" w:cs="Arial"/>
          <w:sz w:val="16"/>
          <w:szCs w:val="16"/>
        </w:rPr>
      </w:pPr>
      <w:r w:rsidRPr="00C12C79">
        <w:rPr>
          <w:rFonts w:ascii="Arial" w:hAnsi="Arial" w:cs="Arial"/>
          <w:sz w:val="16"/>
          <w:szCs w:val="16"/>
        </w:rPr>
        <w:t xml:space="preserve"> The Supplier agrees that all other members of the Customer Group will have the same rights as the Customer under the Contract (including the benefit of any licence to the Goods and Services) and that the Supplier owes the same duties and obligations to th</w:t>
      </w:r>
      <w:r w:rsidRPr="00C12C79">
        <w:rPr>
          <w:rFonts w:ascii="Arial" w:hAnsi="Arial" w:cs="Arial"/>
          <w:sz w:val="16"/>
          <w:szCs w:val="16"/>
        </w:rPr>
        <w:t xml:space="preserve">e other members of the Customer Group as it owes to the Customer. </w:t>
      </w:r>
      <w:r w:rsidRPr="00C12C79">
        <w:rPr>
          <w:rFonts w:ascii="Arial" w:hAnsi="Arial" w:cs="Arial"/>
          <w:b/>
          <w:bCs/>
          <w:i/>
          <w:iCs/>
          <w:sz w:val="16"/>
          <w:szCs w:val="16"/>
          <w:highlight w:val="yellow"/>
        </w:rPr>
        <w:t xml:space="preserve">[Note: </w:t>
      </w:r>
      <w:r w:rsidR="007B28EE">
        <w:rPr>
          <w:rFonts w:ascii="Arial" w:hAnsi="Arial" w:cs="Arial"/>
          <w:b/>
          <w:bCs/>
          <w:i/>
          <w:iCs/>
          <w:sz w:val="16"/>
          <w:szCs w:val="16"/>
          <w:highlight w:val="yellow"/>
        </w:rPr>
        <w:t>delete if not relevant</w:t>
      </w:r>
      <w:r w:rsidRPr="00C12C79">
        <w:rPr>
          <w:rFonts w:ascii="Arial" w:hAnsi="Arial" w:cs="Arial"/>
          <w:b/>
          <w:bCs/>
          <w:i/>
          <w:iCs/>
          <w:sz w:val="16"/>
          <w:szCs w:val="16"/>
          <w:highlight w:val="yellow"/>
        </w:rPr>
        <w:t>.]</w:t>
      </w:r>
    </w:p>
    <w:p w14:paraId="5A8D4BDF" w14:textId="5224B1EA" w:rsidR="007F5F50" w:rsidRPr="00C12C79" w:rsidRDefault="00D81C25" w:rsidP="007B28EE">
      <w:pPr>
        <w:pStyle w:val="Level1Heading"/>
        <w:spacing w:after="120" w:line="240" w:lineRule="auto"/>
        <w:ind w:left="454" w:hanging="454"/>
        <w:rPr>
          <w:rFonts w:ascii="Arial" w:hAnsi="Arial" w:cs="Arial"/>
          <w:sz w:val="16"/>
          <w:szCs w:val="16"/>
        </w:rPr>
      </w:pPr>
      <w:bookmarkStart w:id="40" w:name="_Ref141778494"/>
      <w:r w:rsidRPr="00C12C79">
        <w:rPr>
          <w:rFonts w:ascii="Arial" w:hAnsi="Arial" w:cs="Arial"/>
          <w:sz w:val="16"/>
          <w:szCs w:val="16"/>
        </w:rPr>
        <w:t>DISPUTE RESOLUTION</w:t>
      </w:r>
      <w:bookmarkEnd w:id="40"/>
      <w:r w:rsidRPr="00C12C79">
        <w:rPr>
          <w:rFonts w:ascii="Arial" w:hAnsi="Arial" w:cs="Arial"/>
          <w:sz w:val="16"/>
          <w:szCs w:val="16"/>
        </w:rPr>
        <w:t xml:space="preserve"> </w:t>
      </w:r>
    </w:p>
    <w:p w14:paraId="37859251" w14:textId="64CA476E" w:rsidR="007F5F50" w:rsidRPr="00C12C79" w:rsidRDefault="00D81C25" w:rsidP="007B28EE">
      <w:pPr>
        <w:pStyle w:val="Level2Number"/>
        <w:spacing w:after="120" w:line="240" w:lineRule="auto"/>
        <w:ind w:left="454" w:hanging="454"/>
        <w:rPr>
          <w:rFonts w:ascii="Arial" w:hAnsi="Arial" w:cs="Arial"/>
          <w:sz w:val="16"/>
          <w:szCs w:val="16"/>
        </w:rPr>
      </w:pPr>
      <w:r w:rsidRPr="00C12C79">
        <w:rPr>
          <w:rFonts w:ascii="Arial" w:hAnsi="Arial" w:cs="Arial"/>
          <w:sz w:val="16"/>
          <w:szCs w:val="16"/>
        </w:rPr>
        <w:t>If any dispute arises between the parties under or in relation to this Contract the parties shall (acting reasonably and in good faith) tr</w:t>
      </w:r>
      <w:r w:rsidRPr="00C12C79">
        <w:rPr>
          <w:rFonts w:ascii="Arial" w:hAnsi="Arial" w:cs="Arial"/>
          <w:sz w:val="16"/>
          <w:szCs w:val="16"/>
        </w:rPr>
        <w:t xml:space="preserve">y to resolve the dispute promptly. If the dispute is not resolved within 10 Business Days, it shall be referred to a member of each party's senior management. </w:t>
      </w:r>
    </w:p>
    <w:p w14:paraId="51A9DFA7" w14:textId="3A96E187" w:rsidR="008357DB" w:rsidRPr="008357DB" w:rsidRDefault="00D81C25" w:rsidP="003D6772">
      <w:pPr>
        <w:pStyle w:val="Level2Number"/>
        <w:spacing w:after="120" w:line="240" w:lineRule="auto"/>
        <w:ind w:left="454" w:hanging="454"/>
        <w:rPr>
          <w:rFonts w:ascii="Arial" w:hAnsi="Arial" w:cs="Arial"/>
          <w:sz w:val="16"/>
          <w:szCs w:val="16"/>
        </w:rPr>
      </w:pPr>
      <w:r w:rsidRPr="003D6772">
        <w:rPr>
          <w:rFonts w:ascii="Arial" w:hAnsi="Arial" w:cs="Arial"/>
          <w:sz w:val="16"/>
          <w:szCs w:val="16"/>
        </w:rPr>
        <w:t>If the parties' senior management do not resolve the dispute within 10 Business Days of referral</w:t>
      </w:r>
      <w:r w:rsidRPr="003D6772">
        <w:rPr>
          <w:rFonts w:ascii="Arial" w:hAnsi="Arial" w:cs="Arial"/>
          <w:sz w:val="16"/>
          <w:szCs w:val="16"/>
        </w:rPr>
        <w:t>, any of the parties involved in the dispute may refer the dispute to mediation in accordance with the CEDR Model Mediation Procedure. The mediator shall be nominated by CEDR, unless otherwise agreed (in writing) between the parties. To initiate the mediat</w:t>
      </w:r>
      <w:r w:rsidRPr="003D6772">
        <w:rPr>
          <w:rFonts w:ascii="Arial" w:hAnsi="Arial" w:cs="Arial"/>
          <w:sz w:val="16"/>
          <w:szCs w:val="16"/>
        </w:rPr>
        <w:t xml:space="preserve">ion, a party must provide a written notice (ADR Notice) to the other party to the dispute, requesting mediation. A copy of any such ADR Notice must be sent to CEDR. </w:t>
      </w:r>
      <w:r>
        <w:rPr>
          <w:rFonts w:ascii="Arial" w:hAnsi="Arial" w:cs="Arial"/>
          <w:sz w:val="16"/>
          <w:szCs w:val="16"/>
        </w:rPr>
        <w:t xml:space="preserve">Each party shall bear its own costs in relation to a mediation (unless otherwise agreed in </w:t>
      </w:r>
      <w:r>
        <w:rPr>
          <w:rFonts w:ascii="Arial" w:hAnsi="Arial" w:cs="Arial"/>
          <w:sz w:val="16"/>
          <w:szCs w:val="16"/>
        </w:rPr>
        <w:t xml:space="preserve">writing between the parties). </w:t>
      </w:r>
      <w:r w:rsidRPr="008357DB">
        <w:rPr>
          <w:rFonts w:ascii="Arial" w:hAnsi="Arial" w:cs="Arial"/>
          <w:sz w:val="16"/>
          <w:szCs w:val="16"/>
        </w:rPr>
        <w:t xml:space="preserve">Subject to </w:t>
      </w:r>
      <w:r>
        <w:rPr>
          <w:rFonts w:ascii="Arial" w:hAnsi="Arial" w:cs="Arial"/>
          <w:sz w:val="16"/>
          <w:szCs w:val="16"/>
        </w:rPr>
        <w:t xml:space="preserve">clause </w:t>
      </w:r>
      <w:r w:rsidR="00F3592B">
        <w:rPr>
          <w:rFonts w:ascii="Arial" w:hAnsi="Arial" w:cs="Arial"/>
          <w:sz w:val="16"/>
          <w:szCs w:val="16"/>
        </w:rPr>
        <w:fldChar w:fldCharType="begin"/>
      </w:r>
      <w:r w:rsidR="00F3592B">
        <w:rPr>
          <w:rFonts w:ascii="Arial" w:hAnsi="Arial" w:cs="Arial"/>
          <w:sz w:val="16"/>
          <w:szCs w:val="16"/>
        </w:rPr>
        <w:instrText xml:space="preserve"> REF _Ref150246924 \r \h </w:instrText>
      </w:r>
      <w:r w:rsidR="00F3592B">
        <w:rPr>
          <w:rFonts w:ascii="Arial" w:hAnsi="Arial" w:cs="Arial"/>
          <w:sz w:val="16"/>
          <w:szCs w:val="16"/>
        </w:rPr>
      </w:r>
      <w:r w:rsidR="00F3592B">
        <w:rPr>
          <w:rFonts w:ascii="Arial" w:hAnsi="Arial" w:cs="Arial"/>
          <w:sz w:val="16"/>
          <w:szCs w:val="16"/>
        </w:rPr>
        <w:fldChar w:fldCharType="separate"/>
      </w:r>
      <w:r w:rsidR="00F3592B">
        <w:rPr>
          <w:rFonts w:ascii="Arial" w:hAnsi="Arial" w:cs="Arial"/>
          <w:sz w:val="16"/>
          <w:szCs w:val="16"/>
        </w:rPr>
        <w:t>16.5</w:t>
      </w:r>
      <w:r w:rsidR="00F3592B">
        <w:rPr>
          <w:rFonts w:ascii="Arial" w:hAnsi="Arial" w:cs="Arial"/>
          <w:sz w:val="16"/>
          <w:szCs w:val="16"/>
        </w:rPr>
        <w:fldChar w:fldCharType="end"/>
      </w:r>
      <w:r w:rsidRPr="008357DB">
        <w:rPr>
          <w:rFonts w:ascii="Arial" w:hAnsi="Arial" w:cs="Arial"/>
          <w:sz w:val="16"/>
          <w:szCs w:val="16"/>
        </w:rPr>
        <w:t>, no party may commence any court proceedings in relation to</w:t>
      </w:r>
      <w:r>
        <w:rPr>
          <w:rFonts w:ascii="Arial" w:hAnsi="Arial" w:cs="Arial"/>
          <w:sz w:val="16"/>
          <w:szCs w:val="16"/>
        </w:rPr>
        <w:t xml:space="preserve"> a dispute</w:t>
      </w:r>
      <w:r w:rsidRPr="008357DB">
        <w:rPr>
          <w:rFonts w:ascii="Arial" w:hAnsi="Arial" w:cs="Arial"/>
          <w:sz w:val="16"/>
          <w:szCs w:val="16"/>
        </w:rPr>
        <w:t xml:space="preserve"> until it has attempted to settle the dispute by mediation and either the mediation has terminated or the other party has </w:t>
      </w:r>
      <w:r w:rsidRPr="008357DB">
        <w:rPr>
          <w:rFonts w:ascii="Arial" w:hAnsi="Arial" w:cs="Arial"/>
          <w:sz w:val="16"/>
          <w:szCs w:val="16"/>
        </w:rPr>
        <w:t>failed to participate in the mediation.</w:t>
      </w:r>
    </w:p>
    <w:p w14:paraId="49ADA108" w14:textId="4511896B" w:rsidR="007F5F50" w:rsidRPr="00F3592B" w:rsidRDefault="00D81C25" w:rsidP="00F3592B">
      <w:pPr>
        <w:pStyle w:val="Level2Number"/>
        <w:spacing w:after="120" w:line="240" w:lineRule="auto"/>
        <w:ind w:left="454" w:hanging="454"/>
        <w:rPr>
          <w:rFonts w:ascii="Arial" w:hAnsi="Arial" w:cs="Arial"/>
          <w:sz w:val="16"/>
          <w:szCs w:val="16"/>
        </w:rPr>
      </w:pPr>
      <w:r w:rsidRPr="00F3592B">
        <w:rPr>
          <w:rFonts w:ascii="Arial" w:hAnsi="Arial" w:cs="Arial"/>
          <w:sz w:val="16"/>
          <w:szCs w:val="16"/>
        </w:rPr>
        <w:t>If for any reason the dispute is not resolved within [</w:t>
      </w:r>
      <w:r w:rsidRPr="003D6772">
        <w:rPr>
          <w:rFonts w:ascii="Arial" w:hAnsi="Arial" w:cs="Arial"/>
          <w:sz w:val="16"/>
          <w:szCs w:val="16"/>
          <w:highlight w:val="yellow"/>
        </w:rPr>
        <w:t>45 days</w:t>
      </w:r>
      <w:r w:rsidRPr="00F3592B">
        <w:rPr>
          <w:rFonts w:ascii="Arial" w:hAnsi="Arial" w:cs="Arial"/>
          <w:sz w:val="16"/>
          <w:szCs w:val="16"/>
        </w:rPr>
        <w:t xml:space="preserve">] of commencement of the mediation, the dispute shall be referred to and finally resolved in accordance with clause </w:t>
      </w:r>
      <w:r w:rsidR="00FA58F1" w:rsidRPr="00F3592B">
        <w:rPr>
          <w:rFonts w:ascii="Arial" w:hAnsi="Arial" w:cs="Arial"/>
          <w:sz w:val="16"/>
          <w:szCs w:val="16"/>
        </w:rPr>
        <w:fldChar w:fldCharType="begin"/>
      </w:r>
      <w:r w:rsidR="00FA58F1" w:rsidRPr="00F3592B">
        <w:rPr>
          <w:rFonts w:ascii="Arial" w:hAnsi="Arial" w:cs="Arial"/>
          <w:sz w:val="16"/>
          <w:szCs w:val="16"/>
        </w:rPr>
        <w:instrText xml:space="preserve"> REF _Ref141778758 \r \h </w:instrText>
      </w:r>
      <w:r w:rsidR="009C5EA0" w:rsidRPr="00F3592B">
        <w:rPr>
          <w:rFonts w:ascii="Arial" w:hAnsi="Arial" w:cs="Arial"/>
          <w:sz w:val="16"/>
          <w:szCs w:val="16"/>
        </w:rPr>
        <w:instrText xml:space="preserve"> \* MERGEFORMAT </w:instrText>
      </w:r>
      <w:r w:rsidR="00FA58F1" w:rsidRPr="00F3592B">
        <w:rPr>
          <w:rFonts w:ascii="Arial" w:hAnsi="Arial" w:cs="Arial"/>
          <w:sz w:val="16"/>
          <w:szCs w:val="16"/>
        </w:rPr>
      </w:r>
      <w:r w:rsidR="00FA58F1" w:rsidRPr="00F3592B">
        <w:rPr>
          <w:rFonts w:ascii="Arial" w:hAnsi="Arial" w:cs="Arial"/>
          <w:sz w:val="16"/>
          <w:szCs w:val="16"/>
        </w:rPr>
        <w:fldChar w:fldCharType="separate"/>
      </w:r>
      <w:r w:rsidR="000B04A5" w:rsidRPr="00F3592B">
        <w:rPr>
          <w:rFonts w:ascii="Arial" w:hAnsi="Arial" w:cs="Arial"/>
          <w:sz w:val="16"/>
          <w:szCs w:val="16"/>
        </w:rPr>
        <w:t>15.11</w:t>
      </w:r>
      <w:r w:rsidR="00FA58F1" w:rsidRPr="00F3592B">
        <w:rPr>
          <w:rFonts w:ascii="Arial" w:hAnsi="Arial" w:cs="Arial"/>
          <w:sz w:val="16"/>
          <w:szCs w:val="16"/>
        </w:rPr>
        <w:fldChar w:fldCharType="end"/>
      </w:r>
      <w:r w:rsidRPr="00F3592B">
        <w:rPr>
          <w:rFonts w:ascii="Arial" w:hAnsi="Arial" w:cs="Arial"/>
          <w:sz w:val="16"/>
          <w:szCs w:val="16"/>
        </w:rPr>
        <w:t>.</w:t>
      </w:r>
    </w:p>
    <w:p w14:paraId="2F0DE11C" w14:textId="2D0B20E2" w:rsidR="007F5F50" w:rsidRPr="00C12C79" w:rsidRDefault="00D81C25" w:rsidP="007B28EE">
      <w:pPr>
        <w:pStyle w:val="Level2Number"/>
        <w:spacing w:after="120" w:line="240" w:lineRule="auto"/>
        <w:ind w:left="454" w:hanging="454"/>
        <w:rPr>
          <w:rFonts w:ascii="Arial" w:hAnsi="Arial" w:cs="Arial"/>
          <w:sz w:val="16"/>
          <w:szCs w:val="16"/>
        </w:rPr>
      </w:pPr>
      <w:r w:rsidRPr="00C12C79">
        <w:rPr>
          <w:rFonts w:ascii="Arial" w:hAnsi="Arial" w:cs="Arial"/>
          <w:sz w:val="16"/>
          <w:szCs w:val="16"/>
        </w:rPr>
        <w:t xml:space="preserve">The Supplier’s obligation to provide the Goods and perform the Services shall not be affected by the dispute resolution procedure set out in this clause </w:t>
      </w:r>
      <w:r w:rsidR="00FA58F1" w:rsidRPr="00C12C79">
        <w:rPr>
          <w:rFonts w:ascii="Arial" w:hAnsi="Arial" w:cs="Arial"/>
          <w:sz w:val="16"/>
          <w:szCs w:val="16"/>
        </w:rPr>
        <w:fldChar w:fldCharType="begin"/>
      </w:r>
      <w:r w:rsidR="00FA58F1" w:rsidRPr="00C12C79">
        <w:rPr>
          <w:rFonts w:ascii="Arial" w:hAnsi="Arial" w:cs="Arial"/>
          <w:sz w:val="16"/>
          <w:szCs w:val="16"/>
        </w:rPr>
        <w:instrText xml:space="preserve"> REF _Ref141778494 \r \h </w:instrText>
      </w:r>
      <w:r w:rsidR="009C5EA0" w:rsidRPr="00C12C79">
        <w:rPr>
          <w:rFonts w:ascii="Arial" w:hAnsi="Arial" w:cs="Arial"/>
          <w:sz w:val="16"/>
          <w:szCs w:val="16"/>
        </w:rPr>
        <w:instrText xml:space="preserve"> \* MERGEFORMAT </w:instrText>
      </w:r>
      <w:r w:rsidR="00FA58F1" w:rsidRPr="00C12C79">
        <w:rPr>
          <w:rFonts w:ascii="Arial" w:hAnsi="Arial" w:cs="Arial"/>
          <w:sz w:val="16"/>
          <w:szCs w:val="16"/>
        </w:rPr>
      </w:r>
      <w:r w:rsidR="00FA58F1" w:rsidRPr="00C12C79">
        <w:rPr>
          <w:rFonts w:ascii="Arial" w:hAnsi="Arial" w:cs="Arial"/>
          <w:sz w:val="16"/>
          <w:szCs w:val="16"/>
        </w:rPr>
        <w:fldChar w:fldCharType="separate"/>
      </w:r>
      <w:r w:rsidR="000B04A5" w:rsidRPr="00C12C79">
        <w:rPr>
          <w:rFonts w:ascii="Arial" w:hAnsi="Arial" w:cs="Arial"/>
          <w:sz w:val="16"/>
          <w:szCs w:val="16"/>
        </w:rPr>
        <w:t>16</w:t>
      </w:r>
      <w:r w:rsidR="00FA58F1" w:rsidRPr="00C12C79">
        <w:rPr>
          <w:rFonts w:ascii="Arial" w:hAnsi="Arial" w:cs="Arial"/>
          <w:sz w:val="16"/>
          <w:szCs w:val="16"/>
        </w:rPr>
        <w:fldChar w:fldCharType="end"/>
      </w:r>
      <w:r w:rsidRPr="00C12C79">
        <w:rPr>
          <w:rFonts w:ascii="Arial" w:hAnsi="Arial" w:cs="Arial"/>
          <w:sz w:val="16"/>
          <w:szCs w:val="16"/>
        </w:rPr>
        <w:t>.</w:t>
      </w:r>
    </w:p>
    <w:p w14:paraId="05A7E52F" w14:textId="1EF95159" w:rsidR="007F5F50" w:rsidRPr="00C12C79" w:rsidRDefault="00D81C25" w:rsidP="007B28EE">
      <w:pPr>
        <w:pStyle w:val="Level2Number"/>
        <w:spacing w:after="120" w:line="240" w:lineRule="auto"/>
        <w:ind w:left="454" w:hanging="454"/>
        <w:rPr>
          <w:rFonts w:ascii="Arial" w:hAnsi="Arial" w:cs="Arial"/>
          <w:sz w:val="16"/>
          <w:szCs w:val="16"/>
        </w:rPr>
      </w:pPr>
      <w:bookmarkStart w:id="41" w:name="_Ref150246924"/>
      <w:r w:rsidRPr="00C12C79">
        <w:rPr>
          <w:rFonts w:ascii="Arial" w:hAnsi="Arial" w:cs="Arial"/>
          <w:sz w:val="16"/>
          <w:szCs w:val="16"/>
        </w:rPr>
        <w:t xml:space="preserve">Nothing in this clause </w:t>
      </w:r>
      <w:r w:rsidR="00FA58F1" w:rsidRPr="00C12C79">
        <w:rPr>
          <w:rFonts w:ascii="Arial" w:hAnsi="Arial" w:cs="Arial"/>
          <w:sz w:val="16"/>
          <w:szCs w:val="16"/>
        </w:rPr>
        <w:fldChar w:fldCharType="begin"/>
      </w:r>
      <w:r w:rsidR="00FA58F1" w:rsidRPr="00C12C79">
        <w:rPr>
          <w:rFonts w:ascii="Arial" w:hAnsi="Arial" w:cs="Arial"/>
          <w:sz w:val="16"/>
          <w:szCs w:val="16"/>
        </w:rPr>
        <w:instrText xml:space="preserve"> REF _Ref141778494 \r \h </w:instrText>
      </w:r>
      <w:r w:rsidR="009C5EA0" w:rsidRPr="00C12C79">
        <w:rPr>
          <w:rFonts w:ascii="Arial" w:hAnsi="Arial" w:cs="Arial"/>
          <w:sz w:val="16"/>
          <w:szCs w:val="16"/>
        </w:rPr>
        <w:instrText xml:space="preserve"> \* MERGEFORMAT </w:instrText>
      </w:r>
      <w:r w:rsidR="00FA58F1" w:rsidRPr="00C12C79">
        <w:rPr>
          <w:rFonts w:ascii="Arial" w:hAnsi="Arial" w:cs="Arial"/>
          <w:sz w:val="16"/>
          <w:szCs w:val="16"/>
        </w:rPr>
      </w:r>
      <w:r w:rsidR="00FA58F1" w:rsidRPr="00C12C79">
        <w:rPr>
          <w:rFonts w:ascii="Arial" w:hAnsi="Arial" w:cs="Arial"/>
          <w:sz w:val="16"/>
          <w:szCs w:val="16"/>
        </w:rPr>
        <w:fldChar w:fldCharType="separate"/>
      </w:r>
      <w:r w:rsidR="000B04A5" w:rsidRPr="00C12C79">
        <w:rPr>
          <w:rFonts w:ascii="Arial" w:hAnsi="Arial" w:cs="Arial"/>
          <w:sz w:val="16"/>
          <w:szCs w:val="16"/>
        </w:rPr>
        <w:t>16</w:t>
      </w:r>
      <w:r w:rsidR="00FA58F1" w:rsidRPr="00C12C79">
        <w:rPr>
          <w:rFonts w:ascii="Arial" w:hAnsi="Arial" w:cs="Arial"/>
          <w:sz w:val="16"/>
          <w:szCs w:val="16"/>
        </w:rPr>
        <w:fldChar w:fldCharType="end"/>
      </w:r>
      <w:r w:rsidRPr="00C12C79">
        <w:rPr>
          <w:rFonts w:ascii="Arial" w:hAnsi="Arial" w:cs="Arial"/>
          <w:sz w:val="16"/>
          <w:szCs w:val="16"/>
        </w:rPr>
        <w:t xml:space="preserve"> shall prejudice the right of any </w:t>
      </w:r>
      <w:r w:rsidRPr="00C12C79">
        <w:rPr>
          <w:rFonts w:ascii="Arial" w:hAnsi="Arial" w:cs="Arial"/>
          <w:sz w:val="16"/>
          <w:szCs w:val="16"/>
        </w:rPr>
        <w:t>party to apply to court:</w:t>
      </w:r>
      <w:bookmarkEnd w:id="41"/>
    </w:p>
    <w:p w14:paraId="389F5709" w14:textId="00B29F62" w:rsidR="00CB44AF" w:rsidRPr="00C12C79" w:rsidRDefault="00D81C25" w:rsidP="007B28EE">
      <w:pPr>
        <w:pStyle w:val="ListParagraph"/>
        <w:numPr>
          <w:ilvl w:val="0"/>
          <w:numId w:val="37"/>
        </w:numPr>
        <w:spacing w:after="120"/>
        <w:ind w:left="1021" w:hanging="567"/>
        <w:rPr>
          <w:sz w:val="16"/>
          <w:szCs w:val="16"/>
        </w:rPr>
      </w:pPr>
      <w:r w:rsidRPr="00C12C79">
        <w:rPr>
          <w:sz w:val="16"/>
          <w:szCs w:val="16"/>
        </w:rPr>
        <w:t>for interim relief to prevent the violation by another party of any proprietary interest or any breach of another party’s obligations which could cause irreparable harm to the first party; or</w:t>
      </w:r>
    </w:p>
    <w:p w14:paraId="53DAD24E" w14:textId="06F73D66" w:rsidR="00CB44AF" w:rsidRPr="00C12C79" w:rsidRDefault="00D81C25" w:rsidP="007B28EE">
      <w:pPr>
        <w:pStyle w:val="ListParagraph"/>
        <w:numPr>
          <w:ilvl w:val="0"/>
          <w:numId w:val="37"/>
        </w:numPr>
        <w:spacing w:after="120"/>
        <w:ind w:left="1021" w:hanging="567"/>
        <w:rPr>
          <w:rFonts w:ascii="Arial" w:hAnsi="Arial" w:cs="Arial"/>
          <w:sz w:val="16"/>
          <w:szCs w:val="16"/>
        </w:rPr>
      </w:pPr>
      <w:r w:rsidRPr="00C12C79">
        <w:rPr>
          <w:rFonts w:ascii="Arial" w:hAnsi="Arial" w:cs="Arial"/>
          <w:sz w:val="16"/>
          <w:szCs w:val="16"/>
        </w:rPr>
        <w:t xml:space="preserve">to protect or preserve a right of </w:t>
      </w:r>
      <w:r w:rsidRPr="00C12C79">
        <w:rPr>
          <w:rFonts w:ascii="Arial" w:hAnsi="Arial" w:cs="Arial"/>
          <w:sz w:val="16"/>
          <w:szCs w:val="16"/>
        </w:rPr>
        <w:t>action.</w:t>
      </w:r>
    </w:p>
    <w:p w14:paraId="543EAD80" w14:textId="7A93AA17" w:rsidR="00CB44AF" w:rsidRPr="00C12C79" w:rsidRDefault="00D81C25" w:rsidP="007B28EE">
      <w:pPr>
        <w:pStyle w:val="Level1Heading"/>
        <w:spacing w:after="120" w:line="240" w:lineRule="auto"/>
        <w:ind w:left="454" w:hanging="454"/>
        <w:rPr>
          <w:rFonts w:ascii="Arial" w:hAnsi="Arial" w:cs="Arial"/>
          <w:sz w:val="16"/>
          <w:szCs w:val="16"/>
        </w:rPr>
      </w:pPr>
      <w:r w:rsidRPr="00C12C79">
        <w:rPr>
          <w:rFonts w:ascii="Arial" w:hAnsi="Arial" w:cs="Arial"/>
          <w:sz w:val="16"/>
          <w:szCs w:val="16"/>
        </w:rPr>
        <w:t>FREEDOM OF INFORMATION</w:t>
      </w:r>
    </w:p>
    <w:p w14:paraId="37AFF7B0" w14:textId="66F10FBD" w:rsidR="00CB44AF" w:rsidRPr="00C12C79" w:rsidRDefault="00D81C25" w:rsidP="007B28EE">
      <w:pPr>
        <w:pStyle w:val="Level2Number"/>
        <w:spacing w:after="120" w:line="240" w:lineRule="auto"/>
        <w:ind w:left="454" w:hanging="454"/>
        <w:rPr>
          <w:sz w:val="16"/>
          <w:szCs w:val="16"/>
        </w:rPr>
      </w:pPr>
      <w:r w:rsidRPr="00C12C79">
        <w:rPr>
          <w:sz w:val="16"/>
          <w:szCs w:val="16"/>
        </w:rPr>
        <w:t>If the Customer is subject to the requirements of the FOIA and the EIRs, the Supplier shall (and shall ensure that any persons who perform services for and on behalf of the Supplier under this Contract):</w:t>
      </w:r>
    </w:p>
    <w:p w14:paraId="35EB8D66" w14:textId="4E496683" w:rsidR="00CB44AF" w:rsidRPr="00C12C79" w:rsidRDefault="00D81C25" w:rsidP="007B28EE">
      <w:pPr>
        <w:pStyle w:val="ListParagraph"/>
        <w:numPr>
          <w:ilvl w:val="0"/>
          <w:numId w:val="39"/>
        </w:numPr>
        <w:spacing w:after="120"/>
        <w:ind w:left="1021" w:hanging="567"/>
        <w:rPr>
          <w:sz w:val="16"/>
          <w:szCs w:val="16"/>
        </w:rPr>
      </w:pPr>
      <w:r w:rsidRPr="00C12C79">
        <w:rPr>
          <w:sz w:val="16"/>
          <w:szCs w:val="16"/>
        </w:rPr>
        <w:t>provide all necessary</w:t>
      </w:r>
      <w:r w:rsidRPr="00C12C79">
        <w:rPr>
          <w:sz w:val="16"/>
          <w:szCs w:val="16"/>
        </w:rPr>
        <w:t xml:space="preserve"> assistance and cooperation as reasonably requested by the Customer to enable the Customer to comply with its obligations under the FOIA and EIRs;</w:t>
      </w:r>
    </w:p>
    <w:p w14:paraId="289C48B7" w14:textId="528C0659" w:rsidR="00CB44AF" w:rsidRPr="00C12C79" w:rsidRDefault="00D81C25" w:rsidP="007B28EE">
      <w:pPr>
        <w:pStyle w:val="ListParagraph"/>
        <w:numPr>
          <w:ilvl w:val="0"/>
          <w:numId w:val="39"/>
        </w:numPr>
        <w:spacing w:after="120"/>
        <w:ind w:left="1021" w:hanging="567"/>
        <w:rPr>
          <w:sz w:val="16"/>
          <w:szCs w:val="16"/>
        </w:rPr>
      </w:pPr>
      <w:r w:rsidRPr="00C12C79">
        <w:rPr>
          <w:sz w:val="16"/>
          <w:szCs w:val="16"/>
        </w:rPr>
        <w:t>transfer to the Customer all requests for information relating to this Contract that it receives as soon as p</w:t>
      </w:r>
      <w:r w:rsidRPr="00C12C79">
        <w:rPr>
          <w:sz w:val="16"/>
          <w:szCs w:val="16"/>
        </w:rPr>
        <w:t>racticable and in any event within 2 Business Days of receipt;</w:t>
      </w:r>
    </w:p>
    <w:p w14:paraId="0E9E52F9" w14:textId="4713ADCF" w:rsidR="00CB44AF" w:rsidRPr="00C12C79" w:rsidRDefault="00D81C25" w:rsidP="007B28EE">
      <w:pPr>
        <w:pStyle w:val="ListParagraph"/>
        <w:numPr>
          <w:ilvl w:val="0"/>
          <w:numId w:val="39"/>
        </w:numPr>
        <w:spacing w:after="120"/>
        <w:ind w:left="1021" w:hanging="567"/>
        <w:rPr>
          <w:sz w:val="16"/>
          <w:szCs w:val="16"/>
        </w:rPr>
      </w:pPr>
      <w:r w:rsidRPr="00C12C79">
        <w:rPr>
          <w:sz w:val="16"/>
          <w:szCs w:val="16"/>
        </w:rPr>
        <w:t>provide the Customer with a copy of all Information belonging to the Customer requested in the request for information which is in its possession or control in the form that the Customer requir</w:t>
      </w:r>
      <w:r w:rsidRPr="00C12C79">
        <w:rPr>
          <w:sz w:val="16"/>
          <w:szCs w:val="16"/>
        </w:rPr>
        <w:t>es within 5 Business Days (or such other period as the Customer may reasonably specify) of the Customer's request for such Information; and</w:t>
      </w:r>
    </w:p>
    <w:p w14:paraId="6AE1E0AA" w14:textId="309067B4" w:rsidR="00CB44AF" w:rsidRPr="00C12C79" w:rsidRDefault="00D81C25" w:rsidP="007B28EE">
      <w:pPr>
        <w:pStyle w:val="ListParagraph"/>
        <w:numPr>
          <w:ilvl w:val="0"/>
          <w:numId w:val="39"/>
        </w:numPr>
        <w:spacing w:after="120"/>
        <w:ind w:left="1021" w:hanging="567"/>
        <w:rPr>
          <w:sz w:val="16"/>
          <w:szCs w:val="16"/>
        </w:rPr>
      </w:pPr>
      <w:r w:rsidRPr="00C12C79">
        <w:rPr>
          <w:sz w:val="16"/>
          <w:szCs w:val="16"/>
        </w:rPr>
        <w:t>not respond directly to a request for information unless authorised in writing to do so by the Customer.</w:t>
      </w:r>
    </w:p>
    <w:p w14:paraId="6E58181E" w14:textId="6AD1EEC1" w:rsidR="00CB44AF" w:rsidRPr="00C12C79" w:rsidRDefault="00D81C25" w:rsidP="007B28EE">
      <w:pPr>
        <w:pStyle w:val="Level2Number"/>
        <w:spacing w:after="120" w:line="240" w:lineRule="auto"/>
        <w:ind w:left="454" w:hanging="454"/>
        <w:rPr>
          <w:sz w:val="16"/>
          <w:szCs w:val="16"/>
        </w:rPr>
      </w:pPr>
      <w:r w:rsidRPr="00C12C79">
        <w:rPr>
          <w:sz w:val="16"/>
          <w:szCs w:val="16"/>
        </w:rPr>
        <w:t>The Supplie</w:t>
      </w:r>
      <w:r w:rsidRPr="00C12C79">
        <w:rPr>
          <w:sz w:val="16"/>
          <w:szCs w:val="16"/>
        </w:rPr>
        <w:t>r acknowledges that the Customer may be required under the FOIA and EIRs to disclose Information (including Confidential Information) without consulting or obtaining consent from the Supplier. The Customer shall take reasonable steps to notify the Supplier</w:t>
      </w:r>
      <w:r w:rsidRPr="00C12C79">
        <w:rPr>
          <w:sz w:val="16"/>
          <w:szCs w:val="16"/>
        </w:rPr>
        <w:t xml:space="preserve"> of a request for information (in accordance with any statutory guidance issued under the FOIA to the extent that it is permissible and reasonably practical for it to do so) but (notwithstanding any other provision in this Contract) the Customer shall be r</w:t>
      </w:r>
      <w:r w:rsidRPr="00C12C79">
        <w:rPr>
          <w:sz w:val="16"/>
          <w:szCs w:val="16"/>
        </w:rPr>
        <w:t>esponsible for determining in its absolute discretion whether any information (including any commercially sensitive information) is exempt from disclosure in accordance with the FOIA and/or the EIRs.</w:t>
      </w:r>
      <w:bookmarkEnd w:id="0"/>
    </w:p>
    <w:sectPr w:rsidR="00CB44AF" w:rsidRPr="00C12C79" w:rsidSect="000927ED">
      <w:pgSz w:w="11906" w:h="16838"/>
      <w:pgMar w:top="426" w:right="566" w:bottom="851" w:left="567" w:header="422" w:footer="314" w:gutter="0"/>
      <w:cols w:num="2"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DA6E65" w14:textId="77777777" w:rsidR="00000000" w:rsidRDefault="00D81C25">
      <w:r>
        <w:separator/>
      </w:r>
    </w:p>
  </w:endnote>
  <w:endnote w:type="continuationSeparator" w:id="0">
    <w:p w14:paraId="69353698" w14:textId="77777777" w:rsidR="00000000" w:rsidRDefault="00D81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0E8C5" w14:textId="77777777" w:rsidR="000927ED" w:rsidRDefault="000927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13" w:type="dxa"/>
      </w:tblCellMar>
      <w:tblLook w:val="04A0" w:firstRow="1" w:lastRow="0" w:firstColumn="1" w:lastColumn="0" w:noHBand="0" w:noVBand="1"/>
    </w:tblPr>
    <w:tblGrid>
      <w:gridCol w:w="6289"/>
      <w:gridCol w:w="4488"/>
    </w:tblGrid>
    <w:tr w:rsidR="00C01CDB" w14:paraId="39EBBDFD" w14:textId="77777777" w:rsidTr="002E2D2E">
      <w:tc>
        <w:tcPr>
          <w:tcW w:w="2918" w:type="pct"/>
          <w:tcMar>
            <w:left w:w="0" w:type="dxa"/>
          </w:tcMar>
          <w:vAlign w:val="bottom"/>
        </w:tcPr>
        <w:p w14:paraId="4C5B0BC4" w14:textId="6A890195" w:rsidR="00B73829" w:rsidRDefault="00D81C25" w:rsidP="00B73829">
          <w:pPr>
            <w:pStyle w:val="DocID"/>
          </w:pPr>
          <w:sdt>
            <w:sdtPr>
              <w:alias w:val="BHDC Content"/>
              <w:tag w:val="8EE5F8F820914B42A4477687BD4997CEDOCID_FOOTER"/>
              <w:id w:val="-459807003"/>
              <w:placeholder>
                <w:docPart w:val="6D645458AFB141258D186511B3602A1C"/>
              </w:placeholder>
            </w:sdtPr>
            <w:sdtEndPr/>
            <w:sdtContent>
              <w:r>
                <w:t>76312276v6</w:t>
              </w:r>
            </w:sdtContent>
          </w:sdt>
        </w:p>
        <w:p w14:paraId="382EF2B5" w14:textId="393BF60C" w:rsidR="006375DF" w:rsidRDefault="00D81C25" w:rsidP="006375DF">
          <w:pPr>
            <w:pStyle w:val="DocID"/>
            <w:jc w:val="left"/>
          </w:pPr>
          <w:sdt>
            <w:sdtPr>
              <w:alias w:val="Outline Content"/>
              <w:tag w:val="8A15BE37B3ED49E78A6F0FFF900E6790"/>
              <w:id w:val="1957063501"/>
              <w:placeholder>
                <w:docPart w:val="B56C36F24C1A4C458D7672CD1DFE1948"/>
              </w:placeholder>
            </w:sdtPr>
            <w:sdtEndPr/>
            <w:sdtContent>
              <w:r w:rsidR="00DB0685">
                <w:t>76312276v2</w:t>
              </w:r>
            </w:sdtContent>
          </w:sdt>
        </w:p>
      </w:tc>
      <w:sdt>
        <w:sdtPr>
          <w:alias w:val="Outline Content"/>
          <w:tag w:val="F0F173BAF5C249289192933A0FE58A5A"/>
          <w:id w:val="1824156156"/>
          <w:placeholder>
            <w:docPart w:val="43819321322C45B7BC0E6CCB6F8043A0"/>
          </w:placeholder>
          <w:showingPlcHdr/>
        </w:sdtPr>
        <w:sdtEndPr/>
        <w:sdtContent>
          <w:tc>
            <w:tcPr>
              <w:tcW w:w="2082" w:type="pct"/>
              <w:vAlign w:val="bottom"/>
            </w:tcPr>
            <w:p w14:paraId="7C21DB6C" w14:textId="7F8F6CE2" w:rsidR="006375DF" w:rsidRDefault="006375DF" w:rsidP="008C164B">
              <w:pPr>
                <w:pStyle w:val="Classify"/>
              </w:pPr>
            </w:p>
          </w:tc>
        </w:sdtContent>
      </w:sdt>
    </w:tr>
  </w:tbl>
  <w:p w14:paraId="23E46136" w14:textId="77777777" w:rsidR="00276784" w:rsidRPr="00E61713" w:rsidRDefault="00276784" w:rsidP="006375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13" w:type="dxa"/>
      </w:tblCellMar>
      <w:tblLook w:val="04A0" w:firstRow="1" w:lastRow="0" w:firstColumn="1" w:lastColumn="0" w:noHBand="0" w:noVBand="1"/>
    </w:tblPr>
    <w:tblGrid>
      <w:gridCol w:w="5825"/>
      <w:gridCol w:w="4157"/>
    </w:tblGrid>
    <w:tr w:rsidR="00C01CDB" w14:paraId="50D0C89F" w14:textId="77777777" w:rsidTr="002E2D2E">
      <w:tc>
        <w:tcPr>
          <w:tcW w:w="2918" w:type="pct"/>
          <w:tcMar>
            <w:left w:w="0" w:type="dxa"/>
          </w:tcMar>
          <w:vAlign w:val="bottom"/>
        </w:tcPr>
        <w:p w14:paraId="03A7F6A1" w14:textId="565A161C" w:rsidR="00B73829" w:rsidRDefault="00D81C25" w:rsidP="00B73829">
          <w:pPr>
            <w:pStyle w:val="DocID"/>
          </w:pPr>
          <w:sdt>
            <w:sdtPr>
              <w:alias w:val="BHDC Content"/>
              <w:tag w:val="8EE5F8F820914B42A4477687BD4997CEDOCID_FOOTER"/>
              <w:id w:val="2117858613"/>
              <w:placeholder>
                <w:docPart w:val="D6EBB80B175741568462067D97DED15E"/>
              </w:placeholder>
            </w:sdtPr>
            <w:sdtEndPr/>
            <w:sdtContent>
              <w:r>
                <w:t>76312276v6</w:t>
              </w:r>
            </w:sdtContent>
          </w:sdt>
        </w:p>
        <w:p w14:paraId="355BFC76" w14:textId="14FE87AF" w:rsidR="006375DF" w:rsidRDefault="00D81C25" w:rsidP="006375DF">
          <w:pPr>
            <w:pStyle w:val="DocID"/>
            <w:jc w:val="left"/>
          </w:pPr>
          <w:sdt>
            <w:sdtPr>
              <w:alias w:val="Outline Content"/>
              <w:tag w:val="8A15BE37B3ED49E78A6F0FFF900E6790"/>
              <w:id w:val="-1463265422"/>
              <w:placeholder>
                <w:docPart w:val="8F4F65914F8145F0AB324B96CFEA24EB"/>
              </w:placeholder>
            </w:sdtPr>
            <w:sdtEndPr/>
            <w:sdtContent>
              <w:r w:rsidR="00DB0685">
                <w:t>76312276v2</w:t>
              </w:r>
            </w:sdtContent>
          </w:sdt>
        </w:p>
      </w:tc>
      <w:sdt>
        <w:sdtPr>
          <w:alias w:val="Outline Content"/>
          <w:tag w:val="F0F173BAF5C249289192933A0FE58A5A"/>
          <w:id w:val="-1590387019"/>
          <w:placeholder>
            <w:docPart w:val="367B35F57C0C4DE7ADCCD22DD0DFDB38"/>
          </w:placeholder>
          <w:showingPlcHdr/>
        </w:sdtPr>
        <w:sdtEndPr/>
        <w:sdtContent>
          <w:tc>
            <w:tcPr>
              <w:tcW w:w="2082" w:type="pct"/>
              <w:vAlign w:val="bottom"/>
            </w:tcPr>
            <w:p w14:paraId="24F11C20" w14:textId="3C510506" w:rsidR="006375DF" w:rsidRPr="008C164B" w:rsidRDefault="006375DF" w:rsidP="008C164B">
              <w:pPr>
                <w:pStyle w:val="Classify"/>
              </w:pPr>
            </w:p>
          </w:tc>
        </w:sdtContent>
      </w:sdt>
    </w:tr>
  </w:tbl>
  <w:p w14:paraId="74AD6329" w14:textId="77777777" w:rsidR="006375DF" w:rsidRDefault="006375DF" w:rsidP="006375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E66F32" w14:textId="77777777" w:rsidR="00000000" w:rsidRDefault="00D81C25">
      <w:r>
        <w:separator/>
      </w:r>
    </w:p>
  </w:footnote>
  <w:footnote w:type="continuationSeparator" w:id="0">
    <w:p w14:paraId="61530295" w14:textId="77777777" w:rsidR="00000000" w:rsidRDefault="00D81C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0BC81" w14:textId="77777777" w:rsidR="00C14350" w:rsidRDefault="00D81C25">
    <w:pPr>
      <w:pStyle w:val="Header"/>
    </w:pPr>
    <w:r>
      <w:rPr>
        <w:noProof/>
      </w:rPr>
      <w:pict w14:anchorId="7393BA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6249" o:spid="_x0000_s2049" type="#_x0000_t136" style="position:absolute;left:0;text-align:left;margin-left:0;margin-top:0;width:454.5pt;height:181.8pt;rotation:315;z-index:-251658752;mso-position-horizontal:center;mso-position-horizontal-relative:margin;mso-position-vertical:center;mso-position-vertical-relative:margin" o:allowincell="f" fillcolor="#a5a5a5" stroked="f">
          <v:textpath style="font-family:&quot;Arial&quot;;font-size:1pt" string="COP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3E506" w14:textId="77777777" w:rsidR="0063611F" w:rsidRDefault="0063611F">
    <w:pPr>
      <w:jc w:val="right"/>
    </w:pPr>
  </w:p>
  <w:sdt>
    <w:sdtPr>
      <w:id w:val="-1247887227"/>
      <w:docPartObj>
        <w:docPartGallery w:val="Page Numbers (Top of Page)"/>
        <w:docPartUnique/>
      </w:docPartObj>
    </w:sdtPr>
    <w:sdtEndPr>
      <w:rPr>
        <w:noProof/>
      </w:rPr>
    </w:sdtEndPr>
    <w:sdtContent>
      <w:p w14:paraId="7BF5F7FC" w14:textId="77777777" w:rsidR="0063611F" w:rsidRDefault="00D81C25">
        <w:pPr>
          <w:jc w:val="right"/>
        </w:pPr>
        <w:r>
          <w:fldChar w:fldCharType="begin"/>
        </w:r>
        <w:r>
          <w:instrText xml:space="preserve"> PAGE   \* MERGEFORMAT </w:instrText>
        </w:r>
        <w:r>
          <w:fldChar w:fldCharType="separate"/>
        </w:r>
        <w:r w:rsidR="00707931">
          <w:rPr>
            <w:noProof/>
          </w:rPr>
          <w:t>8</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A4305" w14:textId="77777777" w:rsidR="000927ED" w:rsidRPr="000927ED" w:rsidRDefault="000927ED" w:rsidP="000927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60FFF"/>
    <w:multiLevelType w:val="hybridMultilevel"/>
    <w:tmpl w:val="FB327356"/>
    <w:lvl w:ilvl="0" w:tplc="0C3CD148">
      <w:start w:val="1"/>
      <w:numFmt w:val="lowerLetter"/>
      <w:lvlText w:val="(%1)"/>
      <w:lvlJc w:val="left"/>
      <w:pPr>
        <w:ind w:left="1440" w:hanging="360"/>
      </w:pPr>
      <w:rPr>
        <w:rFonts w:hint="default"/>
      </w:rPr>
    </w:lvl>
    <w:lvl w:ilvl="1" w:tplc="482AF33C">
      <w:start w:val="1"/>
      <w:numFmt w:val="lowerLetter"/>
      <w:lvlText w:val="%2)"/>
      <w:lvlJc w:val="left"/>
      <w:pPr>
        <w:ind w:left="2520" w:hanging="720"/>
      </w:pPr>
      <w:rPr>
        <w:rFonts w:hint="default"/>
      </w:rPr>
    </w:lvl>
    <w:lvl w:ilvl="2" w:tplc="D2B05CCC" w:tentative="1">
      <w:start w:val="1"/>
      <w:numFmt w:val="lowerRoman"/>
      <w:lvlText w:val="%3."/>
      <w:lvlJc w:val="right"/>
      <w:pPr>
        <w:ind w:left="2880" w:hanging="180"/>
      </w:pPr>
    </w:lvl>
    <w:lvl w:ilvl="3" w:tplc="54A0FE34" w:tentative="1">
      <w:start w:val="1"/>
      <w:numFmt w:val="decimal"/>
      <w:lvlText w:val="%4."/>
      <w:lvlJc w:val="left"/>
      <w:pPr>
        <w:ind w:left="3600" w:hanging="360"/>
      </w:pPr>
    </w:lvl>
    <w:lvl w:ilvl="4" w:tplc="DA36D436" w:tentative="1">
      <w:start w:val="1"/>
      <w:numFmt w:val="lowerLetter"/>
      <w:lvlText w:val="%5."/>
      <w:lvlJc w:val="left"/>
      <w:pPr>
        <w:ind w:left="4320" w:hanging="360"/>
      </w:pPr>
    </w:lvl>
    <w:lvl w:ilvl="5" w:tplc="992A7F32">
      <w:start w:val="1"/>
      <w:numFmt w:val="lowerLetter"/>
      <w:lvlText w:val="(%6)"/>
      <w:lvlJc w:val="left"/>
      <w:pPr>
        <w:ind w:left="1440" w:hanging="360"/>
      </w:pPr>
      <w:rPr>
        <w:rFonts w:hint="default"/>
      </w:rPr>
    </w:lvl>
    <w:lvl w:ilvl="6" w:tplc="FFB6A162" w:tentative="1">
      <w:start w:val="1"/>
      <w:numFmt w:val="decimal"/>
      <w:lvlText w:val="%7."/>
      <w:lvlJc w:val="left"/>
      <w:pPr>
        <w:ind w:left="5760" w:hanging="360"/>
      </w:pPr>
    </w:lvl>
    <w:lvl w:ilvl="7" w:tplc="D278D51C" w:tentative="1">
      <w:start w:val="1"/>
      <w:numFmt w:val="lowerLetter"/>
      <w:lvlText w:val="%8."/>
      <w:lvlJc w:val="left"/>
      <w:pPr>
        <w:ind w:left="6480" w:hanging="360"/>
      </w:pPr>
    </w:lvl>
    <w:lvl w:ilvl="8" w:tplc="3D4CF19C" w:tentative="1">
      <w:start w:val="1"/>
      <w:numFmt w:val="lowerRoman"/>
      <w:lvlText w:val="%9."/>
      <w:lvlJc w:val="right"/>
      <w:pPr>
        <w:ind w:left="7200" w:hanging="180"/>
      </w:pPr>
    </w:lvl>
  </w:abstractNum>
  <w:abstractNum w:abstractNumId="1" w15:restartNumberingAfterBreak="0">
    <w:nsid w:val="0E6857F7"/>
    <w:multiLevelType w:val="hybridMultilevel"/>
    <w:tmpl w:val="CEF2D5F4"/>
    <w:lvl w:ilvl="0" w:tplc="58703FD8">
      <w:start w:val="1"/>
      <w:numFmt w:val="lowerRoman"/>
      <w:lvlText w:val="%1"/>
      <w:lvlJc w:val="left"/>
      <w:pPr>
        <w:ind w:left="1440" w:hanging="360"/>
      </w:pPr>
      <w:rPr>
        <w:rFonts w:hint="default"/>
      </w:rPr>
    </w:lvl>
    <w:lvl w:ilvl="1" w:tplc="B470BFB6" w:tentative="1">
      <w:start w:val="1"/>
      <w:numFmt w:val="lowerLetter"/>
      <w:lvlText w:val="%2."/>
      <w:lvlJc w:val="left"/>
      <w:pPr>
        <w:ind w:left="2160" w:hanging="360"/>
      </w:pPr>
    </w:lvl>
    <w:lvl w:ilvl="2" w:tplc="5F2CB0AE" w:tentative="1">
      <w:start w:val="1"/>
      <w:numFmt w:val="lowerRoman"/>
      <w:lvlText w:val="%3."/>
      <w:lvlJc w:val="right"/>
      <w:pPr>
        <w:ind w:left="2880" w:hanging="180"/>
      </w:pPr>
    </w:lvl>
    <w:lvl w:ilvl="3" w:tplc="9822F5C4" w:tentative="1">
      <w:start w:val="1"/>
      <w:numFmt w:val="decimal"/>
      <w:lvlText w:val="%4."/>
      <w:lvlJc w:val="left"/>
      <w:pPr>
        <w:ind w:left="3600" w:hanging="360"/>
      </w:pPr>
    </w:lvl>
    <w:lvl w:ilvl="4" w:tplc="0F68847C" w:tentative="1">
      <w:start w:val="1"/>
      <w:numFmt w:val="lowerLetter"/>
      <w:lvlText w:val="%5."/>
      <w:lvlJc w:val="left"/>
      <w:pPr>
        <w:ind w:left="4320" w:hanging="360"/>
      </w:pPr>
    </w:lvl>
    <w:lvl w:ilvl="5" w:tplc="0D58427A" w:tentative="1">
      <w:start w:val="1"/>
      <w:numFmt w:val="lowerRoman"/>
      <w:lvlText w:val="%6."/>
      <w:lvlJc w:val="right"/>
      <w:pPr>
        <w:ind w:left="5040" w:hanging="180"/>
      </w:pPr>
    </w:lvl>
    <w:lvl w:ilvl="6" w:tplc="9B44F868" w:tentative="1">
      <w:start w:val="1"/>
      <w:numFmt w:val="decimal"/>
      <w:lvlText w:val="%7."/>
      <w:lvlJc w:val="left"/>
      <w:pPr>
        <w:ind w:left="5760" w:hanging="360"/>
      </w:pPr>
    </w:lvl>
    <w:lvl w:ilvl="7" w:tplc="34784AA0" w:tentative="1">
      <w:start w:val="1"/>
      <w:numFmt w:val="lowerLetter"/>
      <w:lvlText w:val="%8."/>
      <w:lvlJc w:val="left"/>
      <w:pPr>
        <w:ind w:left="6480" w:hanging="360"/>
      </w:pPr>
    </w:lvl>
    <w:lvl w:ilvl="8" w:tplc="3160A2E0" w:tentative="1">
      <w:start w:val="1"/>
      <w:numFmt w:val="lowerRoman"/>
      <w:lvlText w:val="%9."/>
      <w:lvlJc w:val="right"/>
      <w:pPr>
        <w:ind w:left="7200" w:hanging="180"/>
      </w:pPr>
    </w:lvl>
  </w:abstractNum>
  <w:abstractNum w:abstractNumId="2" w15:restartNumberingAfterBreak="0">
    <w:nsid w:val="1C45437F"/>
    <w:multiLevelType w:val="multilevel"/>
    <w:tmpl w:val="BAEA1A2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i w:val="0"/>
      </w:rPr>
    </w:lvl>
    <w:lvl w:ilvl="2">
      <w:start w:val="1"/>
      <w:numFmt w:val="lowerLetter"/>
      <w:lvlText w:val="(%3)"/>
      <w:lvlJc w:val="left"/>
      <w:pPr>
        <w:ind w:left="1080" w:hanging="360"/>
      </w:pPr>
      <w:rPr>
        <w:rFonts w:hint="default"/>
        <w:sz w:val="16"/>
        <w:szCs w:val="18"/>
      </w:rPr>
    </w:lvl>
    <w:lvl w:ilvl="3">
      <w:start w:val="1"/>
      <w:numFmt w:val="lowerRoman"/>
      <w:lvlText w:val="%4"/>
      <w:lvlJc w:val="left"/>
      <w:pPr>
        <w:ind w:left="2088" w:hanging="360"/>
      </w:pPr>
      <w:rPr>
        <w:rFonts w:hint="default"/>
      </w:rPr>
    </w:lvl>
    <w:lvl w:ilvl="4">
      <w:start w:val="1"/>
      <w:numFmt w:val="decimal"/>
      <w:lvlText w:val="%1.%2.%3.%4.%5"/>
      <w:lvlJc w:val="left"/>
      <w:pPr>
        <w:tabs>
          <w:tab w:val="num" w:pos="4320"/>
        </w:tabs>
        <w:ind w:left="1440" w:firstLine="1440"/>
      </w:pPr>
      <w:rPr>
        <w:rFonts w:hint="default"/>
        <w:b w:val="0"/>
        <w:i w:val="0"/>
      </w:rPr>
    </w:lvl>
    <w:lvl w:ilvl="5">
      <w:start w:val="1"/>
      <w:numFmt w:val="lowerLetter"/>
      <w:lvlText w:val="(%6)"/>
      <w:lvlJc w:val="left"/>
      <w:pPr>
        <w:tabs>
          <w:tab w:val="num" w:pos="5760"/>
        </w:tabs>
        <w:ind w:left="5760" w:hanging="21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 w15:restartNumberingAfterBreak="0">
    <w:nsid w:val="20CA2025"/>
    <w:multiLevelType w:val="hybridMultilevel"/>
    <w:tmpl w:val="C90A3520"/>
    <w:lvl w:ilvl="0" w:tplc="7F405202">
      <w:start w:val="1"/>
      <w:numFmt w:val="lowerLetter"/>
      <w:lvlText w:val="(%1)"/>
      <w:lvlJc w:val="left"/>
      <w:pPr>
        <w:ind w:left="1440" w:hanging="360"/>
      </w:pPr>
      <w:rPr>
        <w:rFonts w:hint="default"/>
      </w:rPr>
    </w:lvl>
    <w:lvl w:ilvl="1" w:tplc="8CB20A4E" w:tentative="1">
      <w:start w:val="1"/>
      <w:numFmt w:val="lowerLetter"/>
      <w:lvlText w:val="%2."/>
      <w:lvlJc w:val="left"/>
      <w:pPr>
        <w:ind w:left="2160" w:hanging="360"/>
      </w:pPr>
    </w:lvl>
    <w:lvl w:ilvl="2" w:tplc="9DAC5142" w:tentative="1">
      <w:start w:val="1"/>
      <w:numFmt w:val="lowerRoman"/>
      <w:lvlText w:val="%3."/>
      <w:lvlJc w:val="right"/>
      <w:pPr>
        <w:ind w:left="2880" w:hanging="180"/>
      </w:pPr>
    </w:lvl>
    <w:lvl w:ilvl="3" w:tplc="C2EECF9C" w:tentative="1">
      <w:start w:val="1"/>
      <w:numFmt w:val="decimal"/>
      <w:lvlText w:val="%4."/>
      <w:lvlJc w:val="left"/>
      <w:pPr>
        <w:ind w:left="3600" w:hanging="360"/>
      </w:pPr>
    </w:lvl>
    <w:lvl w:ilvl="4" w:tplc="16D8E09A" w:tentative="1">
      <w:start w:val="1"/>
      <w:numFmt w:val="lowerLetter"/>
      <w:lvlText w:val="%5."/>
      <w:lvlJc w:val="left"/>
      <w:pPr>
        <w:ind w:left="4320" w:hanging="360"/>
      </w:pPr>
    </w:lvl>
    <w:lvl w:ilvl="5" w:tplc="201645DC">
      <w:start w:val="1"/>
      <w:numFmt w:val="lowerLetter"/>
      <w:lvlText w:val="(%6)"/>
      <w:lvlJc w:val="left"/>
      <w:pPr>
        <w:ind w:left="1440" w:hanging="360"/>
      </w:pPr>
      <w:rPr>
        <w:rFonts w:hint="default"/>
      </w:rPr>
    </w:lvl>
    <w:lvl w:ilvl="6" w:tplc="94F06A00">
      <w:start w:val="1"/>
      <w:numFmt w:val="decimal"/>
      <w:lvlText w:val="%7."/>
      <w:lvlJc w:val="left"/>
      <w:pPr>
        <w:ind w:left="5760" w:hanging="360"/>
      </w:pPr>
    </w:lvl>
    <w:lvl w:ilvl="7" w:tplc="18246DEE" w:tentative="1">
      <w:start w:val="1"/>
      <w:numFmt w:val="lowerLetter"/>
      <w:lvlText w:val="%8."/>
      <w:lvlJc w:val="left"/>
      <w:pPr>
        <w:ind w:left="6480" w:hanging="360"/>
      </w:pPr>
    </w:lvl>
    <w:lvl w:ilvl="8" w:tplc="D7940082" w:tentative="1">
      <w:start w:val="1"/>
      <w:numFmt w:val="lowerRoman"/>
      <w:lvlText w:val="%9."/>
      <w:lvlJc w:val="right"/>
      <w:pPr>
        <w:ind w:left="7200" w:hanging="180"/>
      </w:pPr>
    </w:lvl>
  </w:abstractNum>
  <w:abstractNum w:abstractNumId="4" w15:restartNumberingAfterBreak="0">
    <w:nsid w:val="21C82067"/>
    <w:multiLevelType w:val="hybridMultilevel"/>
    <w:tmpl w:val="D9AC5A62"/>
    <w:lvl w:ilvl="0" w:tplc="3F0400A2">
      <w:start w:val="1"/>
      <w:numFmt w:val="lowerLetter"/>
      <w:lvlText w:val="(%1)"/>
      <w:lvlJc w:val="left"/>
      <w:pPr>
        <w:ind w:left="1440" w:hanging="360"/>
      </w:pPr>
      <w:rPr>
        <w:rFonts w:hint="default"/>
      </w:rPr>
    </w:lvl>
    <w:lvl w:ilvl="1" w:tplc="91EA4DCC" w:tentative="1">
      <w:start w:val="1"/>
      <w:numFmt w:val="lowerLetter"/>
      <w:lvlText w:val="%2."/>
      <w:lvlJc w:val="left"/>
      <w:pPr>
        <w:ind w:left="2160" w:hanging="360"/>
      </w:pPr>
    </w:lvl>
    <w:lvl w:ilvl="2" w:tplc="E78CA29E" w:tentative="1">
      <w:start w:val="1"/>
      <w:numFmt w:val="lowerRoman"/>
      <w:lvlText w:val="%3."/>
      <w:lvlJc w:val="right"/>
      <w:pPr>
        <w:ind w:left="2880" w:hanging="180"/>
      </w:pPr>
    </w:lvl>
    <w:lvl w:ilvl="3" w:tplc="3A229494" w:tentative="1">
      <w:start w:val="1"/>
      <w:numFmt w:val="decimal"/>
      <w:lvlText w:val="%4."/>
      <w:lvlJc w:val="left"/>
      <w:pPr>
        <w:ind w:left="3600" w:hanging="360"/>
      </w:pPr>
    </w:lvl>
    <w:lvl w:ilvl="4" w:tplc="58BA713E" w:tentative="1">
      <w:start w:val="1"/>
      <w:numFmt w:val="lowerLetter"/>
      <w:lvlText w:val="%5."/>
      <w:lvlJc w:val="left"/>
      <w:pPr>
        <w:ind w:left="4320" w:hanging="360"/>
      </w:pPr>
    </w:lvl>
    <w:lvl w:ilvl="5" w:tplc="C706AB46">
      <w:start w:val="1"/>
      <w:numFmt w:val="lowerLetter"/>
      <w:lvlText w:val="(%6)"/>
      <w:lvlJc w:val="left"/>
      <w:pPr>
        <w:ind w:left="1440" w:hanging="360"/>
      </w:pPr>
      <w:rPr>
        <w:rFonts w:hint="default"/>
      </w:rPr>
    </w:lvl>
    <w:lvl w:ilvl="6" w:tplc="07E894B6" w:tentative="1">
      <w:start w:val="1"/>
      <w:numFmt w:val="decimal"/>
      <w:lvlText w:val="%7."/>
      <w:lvlJc w:val="left"/>
      <w:pPr>
        <w:ind w:left="5760" w:hanging="360"/>
      </w:pPr>
    </w:lvl>
    <w:lvl w:ilvl="7" w:tplc="B4AA8448" w:tentative="1">
      <w:start w:val="1"/>
      <w:numFmt w:val="lowerLetter"/>
      <w:lvlText w:val="%8."/>
      <w:lvlJc w:val="left"/>
      <w:pPr>
        <w:ind w:left="6480" w:hanging="360"/>
      </w:pPr>
    </w:lvl>
    <w:lvl w:ilvl="8" w:tplc="4A74D84E" w:tentative="1">
      <w:start w:val="1"/>
      <w:numFmt w:val="lowerRoman"/>
      <w:lvlText w:val="%9."/>
      <w:lvlJc w:val="right"/>
      <w:pPr>
        <w:ind w:left="7200" w:hanging="180"/>
      </w:pPr>
    </w:lvl>
  </w:abstractNum>
  <w:abstractNum w:abstractNumId="5" w15:restartNumberingAfterBreak="0">
    <w:nsid w:val="283D6A8D"/>
    <w:multiLevelType w:val="hybridMultilevel"/>
    <w:tmpl w:val="C908DC4A"/>
    <w:lvl w:ilvl="0" w:tplc="BDF28A76">
      <w:start w:val="1"/>
      <w:numFmt w:val="bullet"/>
      <w:lvlText w:val=""/>
      <w:lvlJc w:val="left"/>
      <w:pPr>
        <w:ind w:left="720" w:hanging="360"/>
      </w:pPr>
      <w:rPr>
        <w:rFonts w:ascii="Symbol" w:hAnsi="Symbol" w:hint="default"/>
      </w:rPr>
    </w:lvl>
    <w:lvl w:ilvl="1" w:tplc="454AAF10" w:tentative="1">
      <w:start w:val="1"/>
      <w:numFmt w:val="bullet"/>
      <w:lvlText w:val="o"/>
      <w:lvlJc w:val="left"/>
      <w:pPr>
        <w:ind w:left="1440" w:hanging="360"/>
      </w:pPr>
      <w:rPr>
        <w:rFonts w:ascii="Courier New" w:hAnsi="Courier New" w:cs="Courier New" w:hint="default"/>
      </w:rPr>
    </w:lvl>
    <w:lvl w:ilvl="2" w:tplc="73E6CF4C" w:tentative="1">
      <w:start w:val="1"/>
      <w:numFmt w:val="bullet"/>
      <w:lvlText w:val=""/>
      <w:lvlJc w:val="left"/>
      <w:pPr>
        <w:ind w:left="2160" w:hanging="360"/>
      </w:pPr>
      <w:rPr>
        <w:rFonts w:ascii="Wingdings" w:hAnsi="Wingdings" w:hint="default"/>
      </w:rPr>
    </w:lvl>
    <w:lvl w:ilvl="3" w:tplc="25B62F6E" w:tentative="1">
      <w:start w:val="1"/>
      <w:numFmt w:val="bullet"/>
      <w:lvlText w:val=""/>
      <w:lvlJc w:val="left"/>
      <w:pPr>
        <w:ind w:left="2880" w:hanging="360"/>
      </w:pPr>
      <w:rPr>
        <w:rFonts w:ascii="Symbol" w:hAnsi="Symbol" w:hint="default"/>
      </w:rPr>
    </w:lvl>
    <w:lvl w:ilvl="4" w:tplc="E8546208" w:tentative="1">
      <w:start w:val="1"/>
      <w:numFmt w:val="bullet"/>
      <w:lvlText w:val="o"/>
      <w:lvlJc w:val="left"/>
      <w:pPr>
        <w:ind w:left="3600" w:hanging="360"/>
      </w:pPr>
      <w:rPr>
        <w:rFonts w:ascii="Courier New" w:hAnsi="Courier New" w:cs="Courier New" w:hint="default"/>
      </w:rPr>
    </w:lvl>
    <w:lvl w:ilvl="5" w:tplc="6AD6214A" w:tentative="1">
      <w:start w:val="1"/>
      <w:numFmt w:val="bullet"/>
      <w:lvlText w:val=""/>
      <w:lvlJc w:val="left"/>
      <w:pPr>
        <w:ind w:left="4320" w:hanging="360"/>
      </w:pPr>
      <w:rPr>
        <w:rFonts w:ascii="Wingdings" w:hAnsi="Wingdings" w:hint="default"/>
      </w:rPr>
    </w:lvl>
    <w:lvl w:ilvl="6" w:tplc="6A0CBA3C" w:tentative="1">
      <w:start w:val="1"/>
      <w:numFmt w:val="bullet"/>
      <w:lvlText w:val=""/>
      <w:lvlJc w:val="left"/>
      <w:pPr>
        <w:ind w:left="5040" w:hanging="360"/>
      </w:pPr>
      <w:rPr>
        <w:rFonts w:ascii="Symbol" w:hAnsi="Symbol" w:hint="default"/>
      </w:rPr>
    </w:lvl>
    <w:lvl w:ilvl="7" w:tplc="0C5A3EEA" w:tentative="1">
      <w:start w:val="1"/>
      <w:numFmt w:val="bullet"/>
      <w:lvlText w:val="o"/>
      <w:lvlJc w:val="left"/>
      <w:pPr>
        <w:ind w:left="5760" w:hanging="360"/>
      </w:pPr>
      <w:rPr>
        <w:rFonts w:ascii="Courier New" w:hAnsi="Courier New" w:cs="Courier New" w:hint="default"/>
      </w:rPr>
    </w:lvl>
    <w:lvl w:ilvl="8" w:tplc="E0A48162" w:tentative="1">
      <w:start w:val="1"/>
      <w:numFmt w:val="bullet"/>
      <w:lvlText w:val=""/>
      <w:lvlJc w:val="left"/>
      <w:pPr>
        <w:ind w:left="6480" w:hanging="360"/>
      </w:pPr>
      <w:rPr>
        <w:rFonts w:ascii="Wingdings" w:hAnsi="Wingdings" w:hint="default"/>
      </w:rPr>
    </w:lvl>
  </w:abstractNum>
  <w:abstractNum w:abstractNumId="6" w15:restartNumberingAfterBreak="0">
    <w:nsid w:val="29317E0D"/>
    <w:multiLevelType w:val="hybridMultilevel"/>
    <w:tmpl w:val="F55EC84C"/>
    <w:lvl w:ilvl="0" w:tplc="82CAE4D2">
      <w:start w:val="1"/>
      <w:numFmt w:val="lowerLetter"/>
      <w:lvlText w:val="%1)"/>
      <w:lvlJc w:val="left"/>
      <w:pPr>
        <w:ind w:left="720" w:hanging="360"/>
      </w:pPr>
    </w:lvl>
    <w:lvl w:ilvl="1" w:tplc="EAA0BF2C" w:tentative="1">
      <w:start w:val="1"/>
      <w:numFmt w:val="lowerLetter"/>
      <w:lvlText w:val="%2."/>
      <w:lvlJc w:val="left"/>
      <w:pPr>
        <w:ind w:left="1440" w:hanging="360"/>
      </w:pPr>
    </w:lvl>
    <w:lvl w:ilvl="2" w:tplc="B47EC6B6" w:tentative="1">
      <w:start w:val="1"/>
      <w:numFmt w:val="lowerRoman"/>
      <w:lvlText w:val="%3."/>
      <w:lvlJc w:val="right"/>
      <w:pPr>
        <w:ind w:left="2160" w:hanging="180"/>
      </w:pPr>
    </w:lvl>
    <w:lvl w:ilvl="3" w:tplc="C55CFA44" w:tentative="1">
      <w:start w:val="1"/>
      <w:numFmt w:val="decimal"/>
      <w:lvlText w:val="%4."/>
      <w:lvlJc w:val="left"/>
      <w:pPr>
        <w:ind w:left="2880" w:hanging="360"/>
      </w:pPr>
    </w:lvl>
    <w:lvl w:ilvl="4" w:tplc="87428EAA" w:tentative="1">
      <w:start w:val="1"/>
      <w:numFmt w:val="lowerLetter"/>
      <w:lvlText w:val="%5."/>
      <w:lvlJc w:val="left"/>
      <w:pPr>
        <w:ind w:left="3600" w:hanging="360"/>
      </w:pPr>
    </w:lvl>
    <w:lvl w:ilvl="5" w:tplc="82B01672" w:tentative="1">
      <w:start w:val="1"/>
      <w:numFmt w:val="lowerRoman"/>
      <w:lvlText w:val="%6."/>
      <w:lvlJc w:val="right"/>
      <w:pPr>
        <w:ind w:left="4320" w:hanging="180"/>
      </w:pPr>
    </w:lvl>
    <w:lvl w:ilvl="6" w:tplc="740C854C" w:tentative="1">
      <w:start w:val="1"/>
      <w:numFmt w:val="decimal"/>
      <w:lvlText w:val="%7."/>
      <w:lvlJc w:val="left"/>
      <w:pPr>
        <w:ind w:left="5040" w:hanging="360"/>
      </w:pPr>
    </w:lvl>
    <w:lvl w:ilvl="7" w:tplc="3A2E7712" w:tentative="1">
      <w:start w:val="1"/>
      <w:numFmt w:val="lowerLetter"/>
      <w:lvlText w:val="%8."/>
      <w:lvlJc w:val="left"/>
      <w:pPr>
        <w:ind w:left="5760" w:hanging="360"/>
      </w:pPr>
    </w:lvl>
    <w:lvl w:ilvl="8" w:tplc="5CA45BA8" w:tentative="1">
      <w:start w:val="1"/>
      <w:numFmt w:val="lowerRoman"/>
      <w:lvlText w:val="%9."/>
      <w:lvlJc w:val="right"/>
      <w:pPr>
        <w:ind w:left="6480" w:hanging="180"/>
      </w:pPr>
    </w:lvl>
  </w:abstractNum>
  <w:abstractNum w:abstractNumId="7" w15:restartNumberingAfterBreak="0">
    <w:nsid w:val="374764ED"/>
    <w:multiLevelType w:val="hybridMultilevel"/>
    <w:tmpl w:val="C8642D50"/>
    <w:lvl w:ilvl="0" w:tplc="7D28F1C4">
      <w:start w:val="1"/>
      <w:numFmt w:val="lowerLetter"/>
      <w:lvlText w:val="(%1)"/>
      <w:lvlJc w:val="left"/>
      <w:pPr>
        <w:ind w:left="1440" w:hanging="360"/>
      </w:pPr>
      <w:rPr>
        <w:rFonts w:hint="default"/>
      </w:rPr>
    </w:lvl>
    <w:lvl w:ilvl="1" w:tplc="B65EB9EA" w:tentative="1">
      <w:start w:val="1"/>
      <w:numFmt w:val="lowerLetter"/>
      <w:lvlText w:val="%2."/>
      <w:lvlJc w:val="left"/>
      <w:pPr>
        <w:ind w:left="2160" w:hanging="360"/>
      </w:pPr>
    </w:lvl>
    <w:lvl w:ilvl="2" w:tplc="E6341564" w:tentative="1">
      <w:start w:val="1"/>
      <w:numFmt w:val="lowerRoman"/>
      <w:lvlText w:val="%3."/>
      <w:lvlJc w:val="right"/>
      <w:pPr>
        <w:ind w:left="2880" w:hanging="180"/>
      </w:pPr>
    </w:lvl>
    <w:lvl w:ilvl="3" w:tplc="08FCFD56" w:tentative="1">
      <w:start w:val="1"/>
      <w:numFmt w:val="decimal"/>
      <w:lvlText w:val="%4."/>
      <w:lvlJc w:val="left"/>
      <w:pPr>
        <w:ind w:left="3600" w:hanging="360"/>
      </w:pPr>
    </w:lvl>
    <w:lvl w:ilvl="4" w:tplc="52482B16" w:tentative="1">
      <w:start w:val="1"/>
      <w:numFmt w:val="lowerLetter"/>
      <w:lvlText w:val="%5."/>
      <w:lvlJc w:val="left"/>
      <w:pPr>
        <w:ind w:left="4320" w:hanging="360"/>
      </w:pPr>
    </w:lvl>
    <w:lvl w:ilvl="5" w:tplc="4B5A25AE">
      <w:start w:val="1"/>
      <w:numFmt w:val="lowerLetter"/>
      <w:lvlText w:val="(%6)"/>
      <w:lvlJc w:val="left"/>
      <w:pPr>
        <w:ind w:left="1440" w:hanging="360"/>
      </w:pPr>
      <w:rPr>
        <w:rFonts w:hint="default"/>
      </w:rPr>
    </w:lvl>
    <w:lvl w:ilvl="6" w:tplc="C6BCD686" w:tentative="1">
      <w:start w:val="1"/>
      <w:numFmt w:val="decimal"/>
      <w:lvlText w:val="%7."/>
      <w:lvlJc w:val="left"/>
      <w:pPr>
        <w:ind w:left="5760" w:hanging="360"/>
      </w:pPr>
    </w:lvl>
    <w:lvl w:ilvl="7" w:tplc="86701814" w:tentative="1">
      <w:start w:val="1"/>
      <w:numFmt w:val="lowerLetter"/>
      <w:lvlText w:val="%8."/>
      <w:lvlJc w:val="left"/>
      <w:pPr>
        <w:ind w:left="6480" w:hanging="360"/>
      </w:pPr>
    </w:lvl>
    <w:lvl w:ilvl="8" w:tplc="0D4C9026" w:tentative="1">
      <w:start w:val="1"/>
      <w:numFmt w:val="lowerRoman"/>
      <w:lvlText w:val="%9."/>
      <w:lvlJc w:val="right"/>
      <w:pPr>
        <w:ind w:left="7200" w:hanging="180"/>
      </w:pPr>
    </w:lvl>
  </w:abstractNum>
  <w:abstractNum w:abstractNumId="8" w15:restartNumberingAfterBreak="0">
    <w:nsid w:val="37993931"/>
    <w:multiLevelType w:val="hybridMultilevel"/>
    <w:tmpl w:val="0A5A8ED8"/>
    <w:lvl w:ilvl="0" w:tplc="A9E438DC">
      <w:start w:val="1"/>
      <w:numFmt w:val="lowerLetter"/>
      <w:lvlText w:val="%1)"/>
      <w:lvlJc w:val="left"/>
      <w:pPr>
        <w:ind w:left="1080" w:hanging="720"/>
      </w:pPr>
      <w:rPr>
        <w:rFonts w:hint="default"/>
      </w:rPr>
    </w:lvl>
    <w:lvl w:ilvl="1" w:tplc="A0FC710A" w:tentative="1">
      <w:start w:val="1"/>
      <w:numFmt w:val="lowerLetter"/>
      <w:lvlText w:val="%2."/>
      <w:lvlJc w:val="left"/>
      <w:pPr>
        <w:ind w:left="1440" w:hanging="360"/>
      </w:pPr>
    </w:lvl>
    <w:lvl w:ilvl="2" w:tplc="180CF0EE" w:tentative="1">
      <w:start w:val="1"/>
      <w:numFmt w:val="lowerRoman"/>
      <w:lvlText w:val="%3."/>
      <w:lvlJc w:val="right"/>
      <w:pPr>
        <w:ind w:left="2160" w:hanging="180"/>
      </w:pPr>
    </w:lvl>
    <w:lvl w:ilvl="3" w:tplc="684C9B3C" w:tentative="1">
      <w:start w:val="1"/>
      <w:numFmt w:val="decimal"/>
      <w:lvlText w:val="%4."/>
      <w:lvlJc w:val="left"/>
      <w:pPr>
        <w:ind w:left="2880" w:hanging="360"/>
      </w:pPr>
    </w:lvl>
    <w:lvl w:ilvl="4" w:tplc="BDB0A1C0" w:tentative="1">
      <w:start w:val="1"/>
      <w:numFmt w:val="lowerLetter"/>
      <w:lvlText w:val="%5."/>
      <w:lvlJc w:val="left"/>
      <w:pPr>
        <w:ind w:left="3600" w:hanging="360"/>
      </w:pPr>
    </w:lvl>
    <w:lvl w:ilvl="5" w:tplc="E470453A" w:tentative="1">
      <w:start w:val="1"/>
      <w:numFmt w:val="lowerRoman"/>
      <w:lvlText w:val="%6."/>
      <w:lvlJc w:val="right"/>
      <w:pPr>
        <w:ind w:left="4320" w:hanging="180"/>
      </w:pPr>
    </w:lvl>
    <w:lvl w:ilvl="6" w:tplc="56AEDC48" w:tentative="1">
      <w:start w:val="1"/>
      <w:numFmt w:val="decimal"/>
      <w:lvlText w:val="%7."/>
      <w:lvlJc w:val="left"/>
      <w:pPr>
        <w:ind w:left="5040" w:hanging="360"/>
      </w:pPr>
    </w:lvl>
    <w:lvl w:ilvl="7" w:tplc="791C8EB2" w:tentative="1">
      <w:start w:val="1"/>
      <w:numFmt w:val="lowerLetter"/>
      <w:lvlText w:val="%8."/>
      <w:lvlJc w:val="left"/>
      <w:pPr>
        <w:ind w:left="5760" w:hanging="360"/>
      </w:pPr>
    </w:lvl>
    <w:lvl w:ilvl="8" w:tplc="B4BC2F4C" w:tentative="1">
      <w:start w:val="1"/>
      <w:numFmt w:val="lowerRoman"/>
      <w:lvlText w:val="%9."/>
      <w:lvlJc w:val="right"/>
      <w:pPr>
        <w:ind w:left="6480" w:hanging="180"/>
      </w:pPr>
    </w:lvl>
  </w:abstractNum>
  <w:abstractNum w:abstractNumId="9" w15:restartNumberingAfterBreak="0">
    <w:nsid w:val="3A453724"/>
    <w:multiLevelType w:val="hybridMultilevel"/>
    <w:tmpl w:val="BDF60350"/>
    <w:lvl w:ilvl="0" w:tplc="170EC54A">
      <w:start w:val="1"/>
      <w:numFmt w:val="lowerLetter"/>
      <w:lvlText w:val="(%1)"/>
      <w:lvlJc w:val="left"/>
      <w:pPr>
        <w:ind w:left="1440" w:hanging="360"/>
      </w:pPr>
      <w:rPr>
        <w:rFonts w:hint="default"/>
      </w:rPr>
    </w:lvl>
    <w:lvl w:ilvl="1" w:tplc="602A8DFA" w:tentative="1">
      <w:start w:val="1"/>
      <w:numFmt w:val="lowerLetter"/>
      <w:lvlText w:val="%2."/>
      <w:lvlJc w:val="left"/>
      <w:pPr>
        <w:ind w:left="2160" w:hanging="360"/>
      </w:pPr>
    </w:lvl>
    <w:lvl w:ilvl="2" w:tplc="27101C50" w:tentative="1">
      <w:start w:val="1"/>
      <w:numFmt w:val="lowerRoman"/>
      <w:lvlText w:val="%3."/>
      <w:lvlJc w:val="right"/>
      <w:pPr>
        <w:ind w:left="2880" w:hanging="180"/>
      </w:pPr>
    </w:lvl>
    <w:lvl w:ilvl="3" w:tplc="8CA4D478" w:tentative="1">
      <w:start w:val="1"/>
      <w:numFmt w:val="decimal"/>
      <w:lvlText w:val="%4."/>
      <w:lvlJc w:val="left"/>
      <w:pPr>
        <w:ind w:left="3600" w:hanging="360"/>
      </w:pPr>
    </w:lvl>
    <w:lvl w:ilvl="4" w:tplc="ABF21320" w:tentative="1">
      <w:start w:val="1"/>
      <w:numFmt w:val="lowerLetter"/>
      <w:lvlText w:val="%5."/>
      <w:lvlJc w:val="left"/>
      <w:pPr>
        <w:ind w:left="4320" w:hanging="360"/>
      </w:pPr>
    </w:lvl>
    <w:lvl w:ilvl="5" w:tplc="31AACCA8">
      <w:start w:val="1"/>
      <w:numFmt w:val="lowerLetter"/>
      <w:lvlText w:val="(%6)"/>
      <w:lvlJc w:val="left"/>
      <w:pPr>
        <w:ind w:left="1440" w:hanging="360"/>
      </w:pPr>
      <w:rPr>
        <w:rFonts w:hint="default"/>
      </w:rPr>
    </w:lvl>
    <w:lvl w:ilvl="6" w:tplc="EC7CD0EC" w:tentative="1">
      <w:start w:val="1"/>
      <w:numFmt w:val="decimal"/>
      <w:lvlText w:val="%7."/>
      <w:lvlJc w:val="left"/>
      <w:pPr>
        <w:ind w:left="5760" w:hanging="360"/>
      </w:pPr>
    </w:lvl>
    <w:lvl w:ilvl="7" w:tplc="92D22520" w:tentative="1">
      <w:start w:val="1"/>
      <w:numFmt w:val="lowerLetter"/>
      <w:lvlText w:val="%8."/>
      <w:lvlJc w:val="left"/>
      <w:pPr>
        <w:ind w:left="6480" w:hanging="360"/>
      </w:pPr>
    </w:lvl>
    <w:lvl w:ilvl="8" w:tplc="A6B01724" w:tentative="1">
      <w:start w:val="1"/>
      <w:numFmt w:val="lowerRoman"/>
      <w:lvlText w:val="%9."/>
      <w:lvlJc w:val="right"/>
      <w:pPr>
        <w:ind w:left="7200" w:hanging="180"/>
      </w:pPr>
    </w:lvl>
  </w:abstractNum>
  <w:abstractNum w:abstractNumId="10" w15:restartNumberingAfterBreak="0">
    <w:nsid w:val="3D436B02"/>
    <w:multiLevelType w:val="hybridMultilevel"/>
    <w:tmpl w:val="E5BC0ECA"/>
    <w:lvl w:ilvl="0" w:tplc="8440311E">
      <w:start w:val="1"/>
      <w:numFmt w:val="lowerLetter"/>
      <w:lvlText w:val="(%1)"/>
      <w:lvlJc w:val="left"/>
      <w:pPr>
        <w:ind w:left="1440" w:hanging="360"/>
      </w:pPr>
      <w:rPr>
        <w:rFonts w:hint="default"/>
      </w:rPr>
    </w:lvl>
    <w:lvl w:ilvl="1" w:tplc="A83CB1F0" w:tentative="1">
      <w:start w:val="1"/>
      <w:numFmt w:val="lowerLetter"/>
      <w:lvlText w:val="%2."/>
      <w:lvlJc w:val="left"/>
      <w:pPr>
        <w:ind w:left="2160" w:hanging="360"/>
      </w:pPr>
    </w:lvl>
    <w:lvl w:ilvl="2" w:tplc="C21EA694" w:tentative="1">
      <w:start w:val="1"/>
      <w:numFmt w:val="lowerRoman"/>
      <w:lvlText w:val="%3."/>
      <w:lvlJc w:val="right"/>
      <w:pPr>
        <w:ind w:left="2880" w:hanging="180"/>
      </w:pPr>
    </w:lvl>
    <w:lvl w:ilvl="3" w:tplc="F4C00B2C" w:tentative="1">
      <w:start w:val="1"/>
      <w:numFmt w:val="decimal"/>
      <w:lvlText w:val="%4."/>
      <w:lvlJc w:val="left"/>
      <w:pPr>
        <w:ind w:left="3600" w:hanging="360"/>
      </w:pPr>
    </w:lvl>
    <w:lvl w:ilvl="4" w:tplc="EFD07E46" w:tentative="1">
      <w:start w:val="1"/>
      <w:numFmt w:val="lowerLetter"/>
      <w:lvlText w:val="%5."/>
      <w:lvlJc w:val="left"/>
      <w:pPr>
        <w:ind w:left="4320" w:hanging="360"/>
      </w:pPr>
    </w:lvl>
    <w:lvl w:ilvl="5" w:tplc="BF2A4B78">
      <w:start w:val="1"/>
      <w:numFmt w:val="lowerLetter"/>
      <w:lvlText w:val="(%6)"/>
      <w:lvlJc w:val="left"/>
      <w:pPr>
        <w:ind w:left="1440" w:hanging="360"/>
      </w:pPr>
      <w:rPr>
        <w:rFonts w:hint="default"/>
      </w:rPr>
    </w:lvl>
    <w:lvl w:ilvl="6" w:tplc="BD2E29EC" w:tentative="1">
      <w:start w:val="1"/>
      <w:numFmt w:val="decimal"/>
      <w:lvlText w:val="%7."/>
      <w:lvlJc w:val="left"/>
      <w:pPr>
        <w:ind w:left="5760" w:hanging="360"/>
      </w:pPr>
    </w:lvl>
    <w:lvl w:ilvl="7" w:tplc="CB0C04F2" w:tentative="1">
      <w:start w:val="1"/>
      <w:numFmt w:val="lowerLetter"/>
      <w:lvlText w:val="%8."/>
      <w:lvlJc w:val="left"/>
      <w:pPr>
        <w:ind w:left="6480" w:hanging="360"/>
      </w:pPr>
    </w:lvl>
    <w:lvl w:ilvl="8" w:tplc="103C1C7C" w:tentative="1">
      <w:start w:val="1"/>
      <w:numFmt w:val="lowerRoman"/>
      <w:lvlText w:val="%9."/>
      <w:lvlJc w:val="right"/>
      <w:pPr>
        <w:ind w:left="7200" w:hanging="180"/>
      </w:pPr>
    </w:lvl>
  </w:abstractNum>
  <w:abstractNum w:abstractNumId="11" w15:restartNumberingAfterBreak="0">
    <w:nsid w:val="3DAC3F75"/>
    <w:multiLevelType w:val="multilevel"/>
    <w:tmpl w:val="B8B6A82A"/>
    <w:styleLink w:val="NumberingMain"/>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728"/>
        </w:tabs>
        <w:ind w:left="1728" w:hanging="720"/>
      </w:pPr>
      <w:rPr>
        <w:rFonts w:hint="default"/>
        <w:b w:val="0"/>
        <w:i w:val="0"/>
      </w:rPr>
    </w:lvl>
    <w:lvl w:ilvl="3">
      <w:start w:val="1"/>
      <w:numFmt w:val="decimal"/>
      <w:lvlText w:val="%1.%2.%3.%4"/>
      <w:lvlJc w:val="left"/>
      <w:pPr>
        <w:tabs>
          <w:tab w:val="num" w:pos="2880"/>
        </w:tabs>
        <w:ind w:left="2880" w:hanging="1152"/>
      </w:pPr>
      <w:rPr>
        <w:rFonts w:hint="default"/>
        <w:b w:val="0"/>
        <w:i w:val="0"/>
      </w:rPr>
    </w:lvl>
    <w:lvl w:ilvl="4">
      <w:start w:val="1"/>
      <w:numFmt w:val="decimal"/>
      <w:lvlText w:val="%1.%2.%3.%4.%5"/>
      <w:lvlJc w:val="left"/>
      <w:pPr>
        <w:tabs>
          <w:tab w:val="num" w:pos="4320"/>
        </w:tabs>
        <w:ind w:left="4320" w:hanging="1440"/>
      </w:pPr>
      <w:rPr>
        <w:rFonts w:hint="default"/>
        <w:b w:val="0"/>
        <w:i w:val="0"/>
      </w:rPr>
    </w:lvl>
    <w:lvl w:ilvl="5">
      <w:start w:val="1"/>
      <w:numFmt w:val="decimal"/>
      <w:lvlText w:val="%1.%2.%3.%4.%5.%6"/>
      <w:lvlJc w:val="left"/>
      <w:pPr>
        <w:ind w:left="2160" w:hanging="360"/>
      </w:pPr>
      <w:rPr>
        <w:rFonts w:hint="default"/>
        <w:b w:val="0"/>
        <w:i w:val="0"/>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2" w15:restartNumberingAfterBreak="0">
    <w:nsid w:val="404317A2"/>
    <w:multiLevelType w:val="hybridMultilevel"/>
    <w:tmpl w:val="42E25E46"/>
    <w:lvl w:ilvl="0" w:tplc="44B2BFCA">
      <w:start w:val="1"/>
      <w:numFmt w:val="lowerLetter"/>
      <w:lvlText w:val="%1)"/>
      <w:lvlJc w:val="left"/>
      <w:pPr>
        <w:ind w:left="1080" w:hanging="720"/>
      </w:pPr>
      <w:rPr>
        <w:rFonts w:hint="default"/>
      </w:rPr>
    </w:lvl>
    <w:lvl w:ilvl="1" w:tplc="2AF42100" w:tentative="1">
      <w:start w:val="1"/>
      <w:numFmt w:val="lowerLetter"/>
      <w:lvlText w:val="%2."/>
      <w:lvlJc w:val="left"/>
      <w:pPr>
        <w:ind w:left="1440" w:hanging="360"/>
      </w:pPr>
    </w:lvl>
    <w:lvl w:ilvl="2" w:tplc="6E8E950C" w:tentative="1">
      <w:start w:val="1"/>
      <w:numFmt w:val="lowerRoman"/>
      <w:lvlText w:val="%3."/>
      <w:lvlJc w:val="right"/>
      <w:pPr>
        <w:ind w:left="2160" w:hanging="180"/>
      </w:pPr>
    </w:lvl>
    <w:lvl w:ilvl="3" w:tplc="997233A6" w:tentative="1">
      <w:start w:val="1"/>
      <w:numFmt w:val="decimal"/>
      <w:lvlText w:val="%4."/>
      <w:lvlJc w:val="left"/>
      <w:pPr>
        <w:ind w:left="2880" w:hanging="360"/>
      </w:pPr>
    </w:lvl>
    <w:lvl w:ilvl="4" w:tplc="EAFEB5CA" w:tentative="1">
      <w:start w:val="1"/>
      <w:numFmt w:val="lowerLetter"/>
      <w:lvlText w:val="%5."/>
      <w:lvlJc w:val="left"/>
      <w:pPr>
        <w:ind w:left="3600" w:hanging="360"/>
      </w:pPr>
    </w:lvl>
    <w:lvl w:ilvl="5" w:tplc="9F982F22" w:tentative="1">
      <w:start w:val="1"/>
      <w:numFmt w:val="lowerRoman"/>
      <w:lvlText w:val="%6."/>
      <w:lvlJc w:val="right"/>
      <w:pPr>
        <w:ind w:left="4320" w:hanging="180"/>
      </w:pPr>
    </w:lvl>
    <w:lvl w:ilvl="6" w:tplc="92D0C0CE" w:tentative="1">
      <w:start w:val="1"/>
      <w:numFmt w:val="decimal"/>
      <w:lvlText w:val="%7."/>
      <w:lvlJc w:val="left"/>
      <w:pPr>
        <w:ind w:left="5040" w:hanging="360"/>
      </w:pPr>
    </w:lvl>
    <w:lvl w:ilvl="7" w:tplc="2A069234" w:tentative="1">
      <w:start w:val="1"/>
      <w:numFmt w:val="lowerLetter"/>
      <w:lvlText w:val="%8."/>
      <w:lvlJc w:val="left"/>
      <w:pPr>
        <w:ind w:left="5760" w:hanging="360"/>
      </w:pPr>
    </w:lvl>
    <w:lvl w:ilvl="8" w:tplc="3B4EB06E" w:tentative="1">
      <w:start w:val="1"/>
      <w:numFmt w:val="lowerRoman"/>
      <w:lvlText w:val="%9."/>
      <w:lvlJc w:val="right"/>
      <w:pPr>
        <w:ind w:left="6480" w:hanging="180"/>
      </w:pPr>
    </w:lvl>
  </w:abstractNum>
  <w:abstractNum w:abstractNumId="13" w15:restartNumberingAfterBreak="0">
    <w:nsid w:val="430F5C2F"/>
    <w:multiLevelType w:val="hybridMultilevel"/>
    <w:tmpl w:val="F08E26A4"/>
    <w:lvl w:ilvl="0" w:tplc="E89C49A8">
      <w:start w:val="1"/>
      <w:numFmt w:val="lowerLetter"/>
      <w:lvlText w:val="(%1)"/>
      <w:lvlJc w:val="left"/>
      <w:pPr>
        <w:ind w:left="1440" w:hanging="360"/>
      </w:pPr>
      <w:rPr>
        <w:rFonts w:hint="default"/>
      </w:rPr>
    </w:lvl>
    <w:lvl w:ilvl="1" w:tplc="1A7687FE" w:tentative="1">
      <w:start w:val="1"/>
      <w:numFmt w:val="lowerLetter"/>
      <w:lvlText w:val="%2."/>
      <w:lvlJc w:val="left"/>
      <w:pPr>
        <w:ind w:left="2160" w:hanging="360"/>
      </w:pPr>
    </w:lvl>
    <w:lvl w:ilvl="2" w:tplc="8318D8CA" w:tentative="1">
      <w:start w:val="1"/>
      <w:numFmt w:val="lowerRoman"/>
      <w:lvlText w:val="%3."/>
      <w:lvlJc w:val="right"/>
      <w:pPr>
        <w:ind w:left="2880" w:hanging="180"/>
      </w:pPr>
    </w:lvl>
    <w:lvl w:ilvl="3" w:tplc="69CE665C" w:tentative="1">
      <w:start w:val="1"/>
      <w:numFmt w:val="decimal"/>
      <w:lvlText w:val="%4."/>
      <w:lvlJc w:val="left"/>
      <w:pPr>
        <w:ind w:left="3600" w:hanging="360"/>
      </w:pPr>
    </w:lvl>
    <w:lvl w:ilvl="4" w:tplc="53B25864" w:tentative="1">
      <w:start w:val="1"/>
      <w:numFmt w:val="lowerLetter"/>
      <w:lvlText w:val="%5."/>
      <w:lvlJc w:val="left"/>
      <w:pPr>
        <w:ind w:left="4320" w:hanging="360"/>
      </w:pPr>
    </w:lvl>
    <w:lvl w:ilvl="5" w:tplc="56DCB4A0">
      <w:start w:val="1"/>
      <w:numFmt w:val="lowerLetter"/>
      <w:lvlText w:val="(%6)"/>
      <w:lvlJc w:val="left"/>
      <w:pPr>
        <w:ind w:left="1440" w:hanging="360"/>
      </w:pPr>
      <w:rPr>
        <w:rFonts w:hint="default"/>
      </w:rPr>
    </w:lvl>
    <w:lvl w:ilvl="6" w:tplc="10724CEC" w:tentative="1">
      <w:start w:val="1"/>
      <w:numFmt w:val="decimal"/>
      <w:lvlText w:val="%7."/>
      <w:lvlJc w:val="left"/>
      <w:pPr>
        <w:ind w:left="5760" w:hanging="360"/>
      </w:pPr>
    </w:lvl>
    <w:lvl w:ilvl="7" w:tplc="46EA0D46" w:tentative="1">
      <w:start w:val="1"/>
      <w:numFmt w:val="lowerLetter"/>
      <w:lvlText w:val="%8."/>
      <w:lvlJc w:val="left"/>
      <w:pPr>
        <w:ind w:left="6480" w:hanging="360"/>
      </w:pPr>
    </w:lvl>
    <w:lvl w:ilvl="8" w:tplc="B2AC00F2" w:tentative="1">
      <w:start w:val="1"/>
      <w:numFmt w:val="lowerRoman"/>
      <w:lvlText w:val="%9."/>
      <w:lvlJc w:val="right"/>
      <w:pPr>
        <w:ind w:left="7200" w:hanging="180"/>
      </w:pPr>
    </w:lvl>
  </w:abstractNum>
  <w:abstractNum w:abstractNumId="14" w15:restartNumberingAfterBreak="0">
    <w:nsid w:val="464640A4"/>
    <w:multiLevelType w:val="hybridMultilevel"/>
    <w:tmpl w:val="3CE0D608"/>
    <w:lvl w:ilvl="0" w:tplc="CAB0383E">
      <w:start w:val="1"/>
      <w:numFmt w:val="lowerLetter"/>
      <w:lvlText w:val="%1)"/>
      <w:lvlJc w:val="left"/>
      <w:pPr>
        <w:ind w:left="1174" w:hanging="360"/>
      </w:pPr>
    </w:lvl>
    <w:lvl w:ilvl="1" w:tplc="1B748DFA" w:tentative="1">
      <w:start w:val="1"/>
      <w:numFmt w:val="lowerLetter"/>
      <w:lvlText w:val="%2."/>
      <w:lvlJc w:val="left"/>
      <w:pPr>
        <w:ind w:left="1894" w:hanging="360"/>
      </w:pPr>
    </w:lvl>
    <w:lvl w:ilvl="2" w:tplc="4BC2E490" w:tentative="1">
      <w:start w:val="1"/>
      <w:numFmt w:val="lowerRoman"/>
      <w:lvlText w:val="%3."/>
      <w:lvlJc w:val="right"/>
      <w:pPr>
        <w:ind w:left="2614" w:hanging="180"/>
      </w:pPr>
    </w:lvl>
    <w:lvl w:ilvl="3" w:tplc="1EB0CD0C" w:tentative="1">
      <w:start w:val="1"/>
      <w:numFmt w:val="decimal"/>
      <w:lvlText w:val="%4."/>
      <w:lvlJc w:val="left"/>
      <w:pPr>
        <w:ind w:left="3334" w:hanging="360"/>
      </w:pPr>
    </w:lvl>
    <w:lvl w:ilvl="4" w:tplc="C25240BA" w:tentative="1">
      <w:start w:val="1"/>
      <w:numFmt w:val="lowerLetter"/>
      <w:lvlText w:val="%5."/>
      <w:lvlJc w:val="left"/>
      <w:pPr>
        <w:ind w:left="4054" w:hanging="360"/>
      </w:pPr>
    </w:lvl>
    <w:lvl w:ilvl="5" w:tplc="84FC5CCE" w:tentative="1">
      <w:start w:val="1"/>
      <w:numFmt w:val="lowerRoman"/>
      <w:lvlText w:val="%6."/>
      <w:lvlJc w:val="right"/>
      <w:pPr>
        <w:ind w:left="4774" w:hanging="180"/>
      </w:pPr>
    </w:lvl>
    <w:lvl w:ilvl="6" w:tplc="AFB42A04" w:tentative="1">
      <w:start w:val="1"/>
      <w:numFmt w:val="decimal"/>
      <w:lvlText w:val="%7."/>
      <w:lvlJc w:val="left"/>
      <w:pPr>
        <w:ind w:left="5494" w:hanging="360"/>
      </w:pPr>
    </w:lvl>
    <w:lvl w:ilvl="7" w:tplc="2C7C07D4" w:tentative="1">
      <w:start w:val="1"/>
      <w:numFmt w:val="lowerLetter"/>
      <w:lvlText w:val="%8."/>
      <w:lvlJc w:val="left"/>
      <w:pPr>
        <w:ind w:left="6214" w:hanging="360"/>
      </w:pPr>
    </w:lvl>
    <w:lvl w:ilvl="8" w:tplc="9B5CB798" w:tentative="1">
      <w:start w:val="1"/>
      <w:numFmt w:val="lowerRoman"/>
      <w:lvlText w:val="%9."/>
      <w:lvlJc w:val="right"/>
      <w:pPr>
        <w:ind w:left="6934" w:hanging="180"/>
      </w:pPr>
    </w:lvl>
  </w:abstractNum>
  <w:abstractNum w:abstractNumId="15" w15:restartNumberingAfterBreak="0">
    <w:nsid w:val="49145580"/>
    <w:multiLevelType w:val="hybridMultilevel"/>
    <w:tmpl w:val="C6D8D10E"/>
    <w:lvl w:ilvl="0" w:tplc="EE74A264">
      <w:start w:val="1"/>
      <w:numFmt w:val="lowerLetter"/>
      <w:lvlText w:val="(%1)"/>
      <w:lvlJc w:val="left"/>
      <w:pPr>
        <w:ind w:left="1174" w:hanging="360"/>
      </w:pPr>
      <w:rPr>
        <w:rFonts w:hint="default"/>
      </w:rPr>
    </w:lvl>
    <w:lvl w:ilvl="1" w:tplc="84C63480" w:tentative="1">
      <w:start w:val="1"/>
      <w:numFmt w:val="lowerLetter"/>
      <w:lvlText w:val="%2."/>
      <w:lvlJc w:val="left"/>
      <w:pPr>
        <w:ind w:left="1894" w:hanging="360"/>
      </w:pPr>
    </w:lvl>
    <w:lvl w:ilvl="2" w:tplc="82962026" w:tentative="1">
      <w:start w:val="1"/>
      <w:numFmt w:val="lowerRoman"/>
      <w:lvlText w:val="%3."/>
      <w:lvlJc w:val="right"/>
      <w:pPr>
        <w:ind w:left="2614" w:hanging="180"/>
      </w:pPr>
    </w:lvl>
    <w:lvl w:ilvl="3" w:tplc="A0847CE6" w:tentative="1">
      <w:start w:val="1"/>
      <w:numFmt w:val="decimal"/>
      <w:lvlText w:val="%4."/>
      <w:lvlJc w:val="left"/>
      <w:pPr>
        <w:ind w:left="3334" w:hanging="360"/>
      </w:pPr>
    </w:lvl>
    <w:lvl w:ilvl="4" w:tplc="E7380278" w:tentative="1">
      <w:start w:val="1"/>
      <w:numFmt w:val="lowerLetter"/>
      <w:lvlText w:val="%5."/>
      <w:lvlJc w:val="left"/>
      <w:pPr>
        <w:ind w:left="4054" w:hanging="360"/>
      </w:pPr>
    </w:lvl>
    <w:lvl w:ilvl="5" w:tplc="158E670A" w:tentative="1">
      <w:start w:val="1"/>
      <w:numFmt w:val="lowerRoman"/>
      <w:lvlText w:val="%6."/>
      <w:lvlJc w:val="right"/>
      <w:pPr>
        <w:ind w:left="4774" w:hanging="180"/>
      </w:pPr>
    </w:lvl>
    <w:lvl w:ilvl="6" w:tplc="4EF0E712" w:tentative="1">
      <w:start w:val="1"/>
      <w:numFmt w:val="decimal"/>
      <w:lvlText w:val="%7."/>
      <w:lvlJc w:val="left"/>
      <w:pPr>
        <w:ind w:left="5494" w:hanging="360"/>
      </w:pPr>
    </w:lvl>
    <w:lvl w:ilvl="7" w:tplc="3E9C54EA" w:tentative="1">
      <w:start w:val="1"/>
      <w:numFmt w:val="lowerLetter"/>
      <w:lvlText w:val="%8."/>
      <w:lvlJc w:val="left"/>
      <w:pPr>
        <w:ind w:left="6214" w:hanging="360"/>
      </w:pPr>
    </w:lvl>
    <w:lvl w:ilvl="8" w:tplc="0B2AB3B8" w:tentative="1">
      <w:start w:val="1"/>
      <w:numFmt w:val="lowerRoman"/>
      <w:lvlText w:val="%9."/>
      <w:lvlJc w:val="right"/>
      <w:pPr>
        <w:ind w:left="6934" w:hanging="180"/>
      </w:pPr>
    </w:lvl>
  </w:abstractNum>
  <w:abstractNum w:abstractNumId="16" w15:restartNumberingAfterBreak="0">
    <w:nsid w:val="4E4D1739"/>
    <w:multiLevelType w:val="hybridMultilevel"/>
    <w:tmpl w:val="5184BFAA"/>
    <w:lvl w:ilvl="0" w:tplc="4014C236">
      <w:start w:val="1"/>
      <w:numFmt w:val="lowerLetter"/>
      <w:lvlText w:val="%1)"/>
      <w:lvlJc w:val="left"/>
      <w:pPr>
        <w:ind w:left="720" w:hanging="360"/>
      </w:pPr>
    </w:lvl>
    <w:lvl w:ilvl="1" w:tplc="267A669A" w:tentative="1">
      <w:start w:val="1"/>
      <w:numFmt w:val="lowerLetter"/>
      <w:lvlText w:val="%2."/>
      <w:lvlJc w:val="left"/>
      <w:pPr>
        <w:ind w:left="1440" w:hanging="360"/>
      </w:pPr>
    </w:lvl>
    <w:lvl w:ilvl="2" w:tplc="958C9876" w:tentative="1">
      <w:start w:val="1"/>
      <w:numFmt w:val="lowerRoman"/>
      <w:lvlText w:val="%3."/>
      <w:lvlJc w:val="right"/>
      <w:pPr>
        <w:ind w:left="2160" w:hanging="180"/>
      </w:pPr>
    </w:lvl>
    <w:lvl w:ilvl="3" w:tplc="72A45E2A" w:tentative="1">
      <w:start w:val="1"/>
      <w:numFmt w:val="decimal"/>
      <w:lvlText w:val="%4."/>
      <w:lvlJc w:val="left"/>
      <w:pPr>
        <w:ind w:left="2880" w:hanging="360"/>
      </w:pPr>
    </w:lvl>
    <w:lvl w:ilvl="4" w:tplc="089808D6" w:tentative="1">
      <w:start w:val="1"/>
      <w:numFmt w:val="lowerLetter"/>
      <w:lvlText w:val="%5."/>
      <w:lvlJc w:val="left"/>
      <w:pPr>
        <w:ind w:left="3600" w:hanging="360"/>
      </w:pPr>
    </w:lvl>
    <w:lvl w:ilvl="5" w:tplc="65A269A4" w:tentative="1">
      <w:start w:val="1"/>
      <w:numFmt w:val="lowerRoman"/>
      <w:lvlText w:val="%6."/>
      <w:lvlJc w:val="right"/>
      <w:pPr>
        <w:ind w:left="4320" w:hanging="180"/>
      </w:pPr>
    </w:lvl>
    <w:lvl w:ilvl="6" w:tplc="483C81CC" w:tentative="1">
      <w:start w:val="1"/>
      <w:numFmt w:val="decimal"/>
      <w:lvlText w:val="%7."/>
      <w:lvlJc w:val="left"/>
      <w:pPr>
        <w:ind w:left="5040" w:hanging="360"/>
      </w:pPr>
    </w:lvl>
    <w:lvl w:ilvl="7" w:tplc="E2A6B116" w:tentative="1">
      <w:start w:val="1"/>
      <w:numFmt w:val="lowerLetter"/>
      <w:lvlText w:val="%8."/>
      <w:lvlJc w:val="left"/>
      <w:pPr>
        <w:ind w:left="5760" w:hanging="360"/>
      </w:pPr>
    </w:lvl>
    <w:lvl w:ilvl="8" w:tplc="37E22CE4" w:tentative="1">
      <w:start w:val="1"/>
      <w:numFmt w:val="lowerRoman"/>
      <w:lvlText w:val="%9."/>
      <w:lvlJc w:val="right"/>
      <w:pPr>
        <w:ind w:left="6480" w:hanging="180"/>
      </w:pPr>
    </w:lvl>
  </w:abstractNum>
  <w:abstractNum w:abstractNumId="17" w15:restartNumberingAfterBreak="0">
    <w:nsid w:val="50C25ABE"/>
    <w:multiLevelType w:val="hybridMultilevel"/>
    <w:tmpl w:val="E13EA02A"/>
    <w:lvl w:ilvl="0" w:tplc="ECF62ADE">
      <w:start w:val="1"/>
      <w:numFmt w:val="lowerLetter"/>
      <w:lvlText w:val="(%1)"/>
      <w:lvlJc w:val="left"/>
      <w:pPr>
        <w:ind w:left="1440" w:hanging="360"/>
      </w:pPr>
      <w:rPr>
        <w:rFonts w:hint="default"/>
      </w:rPr>
    </w:lvl>
    <w:lvl w:ilvl="1" w:tplc="F0FA5B10" w:tentative="1">
      <w:start w:val="1"/>
      <w:numFmt w:val="lowerLetter"/>
      <w:lvlText w:val="%2."/>
      <w:lvlJc w:val="left"/>
      <w:pPr>
        <w:ind w:left="2160" w:hanging="360"/>
      </w:pPr>
    </w:lvl>
    <w:lvl w:ilvl="2" w:tplc="F75C0EC8" w:tentative="1">
      <w:start w:val="1"/>
      <w:numFmt w:val="lowerRoman"/>
      <w:lvlText w:val="%3."/>
      <w:lvlJc w:val="right"/>
      <w:pPr>
        <w:ind w:left="2880" w:hanging="180"/>
      </w:pPr>
    </w:lvl>
    <w:lvl w:ilvl="3" w:tplc="86364142" w:tentative="1">
      <w:start w:val="1"/>
      <w:numFmt w:val="decimal"/>
      <w:lvlText w:val="%4."/>
      <w:lvlJc w:val="left"/>
      <w:pPr>
        <w:ind w:left="3600" w:hanging="360"/>
      </w:pPr>
    </w:lvl>
    <w:lvl w:ilvl="4" w:tplc="100C047E" w:tentative="1">
      <w:start w:val="1"/>
      <w:numFmt w:val="lowerLetter"/>
      <w:lvlText w:val="%5."/>
      <w:lvlJc w:val="left"/>
      <w:pPr>
        <w:ind w:left="4320" w:hanging="360"/>
      </w:pPr>
    </w:lvl>
    <w:lvl w:ilvl="5" w:tplc="93C0B260">
      <w:start w:val="1"/>
      <w:numFmt w:val="lowerLetter"/>
      <w:lvlText w:val="(%6)"/>
      <w:lvlJc w:val="left"/>
      <w:pPr>
        <w:ind w:left="1440" w:hanging="360"/>
      </w:pPr>
      <w:rPr>
        <w:rFonts w:hint="default"/>
      </w:rPr>
    </w:lvl>
    <w:lvl w:ilvl="6" w:tplc="9146932A" w:tentative="1">
      <w:start w:val="1"/>
      <w:numFmt w:val="decimal"/>
      <w:lvlText w:val="%7."/>
      <w:lvlJc w:val="left"/>
      <w:pPr>
        <w:ind w:left="5760" w:hanging="360"/>
      </w:pPr>
    </w:lvl>
    <w:lvl w:ilvl="7" w:tplc="2F3A147C" w:tentative="1">
      <w:start w:val="1"/>
      <w:numFmt w:val="lowerLetter"/>
      <w:lvlText w:val="%8."/>
      <w:lvlJc w:val="left"/>
      <w:pPr>
        <w:ind w:left="6480" w:hanging="360"/>
      </w:pPr>
    </w:lvl>
    <w:lvl w:ilvl="8" w:tplc="406E203E" w:tentative="1">
      <w:start w:val="1"/>
      <w:numFmt w:val="lowerRoman"/>
      <w:lvlText w:val="%9."/>
      <w:lvlJc w:val="right"/>
      <w:pPr>
        <w:ind w:left="7200" w:hanging="180"/>
      </w:pPr>
    </w:lvl>
  </w:abstractNum>
  <w:abstractNum w:abstractNumId="18" w15:restartNumberingAfterBreak="0">
    <w:nsid w:val="51B420A4"/>
    <w:multiLevelType w:val="multilevel"/>
    <w:tmpl w:val="7A6013E0"/>
    <w:styleLink w:val="NumberingSchedules"/>
    <w:lvl w:ilvl="0">
      <w:start w:val="1"/>
      <w:numFmt w:val="none"/>
      <w:suff w:val="nothing"/>
      <w:lvlText w:val="SCHEDULE"/>
      <w:lvlJc w:val="left"/>
      <w:pPr>
        <w:ind w:left="360" w:hanging="360"/>
      </w:pPr>
      <w:rPr>
        <w:rFonts w:hint="default"/>
        <w:b/>
        <w:i w:val="0"/>
      </w:rPr>
    </w:lvl>
    <w:lvl w:ilvl="1">
      <w:start w:val="1"/>
      <w:numFmt w:val="none"/>
      <w:suff w:val="nothing"/>
      <w:lvlText w:val="PART"/>
      <w:lvlJc w:val="left"/>
      <w:pPr>
        <w:ind w:left="360" w:hanging="360"/>
      </w:pPr>
      <w:rPr>
        <w:rFonts w:hint="default"/>
        <w:b/>
        <w:i w:val="0"/>
      </w:rPr>
    </w:lvl>
    <w:lvl w:ilvl="2">
      <w:start w:val="1"/>
      <w:numFmt w:val="decimal"/>
      <w:lvlText w:val="%3"/>
      <w:lvlJc w:val="left"/>
      <w:pPr>
        <w:ind w:left="360" w:hanging="360"/>
      </w:pPr>
      <w:rPr>
        <w:rFonts w:hint="default"/>
      </w:rPr>
    </w:lvl>
    <w:lvl w:ilvl="3">
      <w:start w:val="1"/>
      <w:numFmt w:val="decimal"/>
      <w:lvlText w:val="%3.%4"/>
      <w:lvlJc w:val="left"/>
      <w:pPr>
        <w:ind w:left="360" w:hanging="360"/>
      </w:pPr>
      <w:rPr>
        <w:rFonts w:hint="default"/>
      </w:rPr>
    </w:lvl>
    <w:lvl w:ilvl="4">
      <w:start w:val="1"/>
      <w:numFmt w:val="decimal"/>
      <w:lvlText w:val="%3.%4.%5"/>
      <w:lvlJc w:val="left"/>
      <w:pPr>
        <w:ind w:left="1728" w:hanging="1008"/>
      </w:pPr>
      <w:rPr>
        <w:rFonts w:hint="default"/>
      </w:rPr>
    </w:lvl>
    <w:lvl w:ilvl="5">
      <w:start w:val="1"/>
      <w:numFmt w:val="decimal"/>
      <w:lvlText w:val="%3.%4.%5.%6"/>
      <w:lvlJc w:val="left"/>
      <w:pPr>
        <w:ind w:left="3168" w:hanging="1440"/>
      </w:pPr>
      <w:rPr>
        <w:rFonts w:hint="default"/>
      </w:rPr>
    </w:lvl>
    <w:lvl w:ilvl="6">
      <w:start w:val="1"/>
      <w:numFmt w:val="decimal"/>
      <w:lvlText w:val="%3.%4.%5.%6.%7"/>
      <w:lvlJc w:val="left"/>
      <w:pPr>
        <w:tabs>
          <w:tab w:val="num" w:pos="2880"/>
        </w:tabs>
        <w:ind w:left="4752" w:hanging="1872"/>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21B2F4B"/>
    <w:multiLevelType w:val="hybridMultilevel"/>
    <w:tmpl w:val="03D8F92E"/>
    <w:lvl w:ilvl="0" w:tplc="18C22E56">
      <w:start w:val="1"/>
      <w:numFmt w:val="lowerLetter"/>
      <w:lvlText w:val="%1)"/>
      <w:lvlJc w:val="left"/>
      <w:pPr>
        <w:ind w:left="1174" w:hanging="360"/>
      </w:pPr>
    </w:lvl>
    <w:lvl w:ilvl="1" w:tplc="1DFE043C" w:tentative="1">
      <w:start w:val="1"/>
      <w:numFmt w:val="lowerLetter"/>
      <w:lvlText w:val="%2."/>
      <w:lvlJc w:val="left"/>
      <w:pPr>
        <w:ind w:left="1894" w:hanging="360"/>
      </w:pPr>
    </w:lvl>
    <w:lvl w:ilvl="2" w:tplc="CAB650F0" w:tentative="1">
      <w:start w:val="1"/>
      <w:numFmt w:val="lowerRoman"/>
      <w:lvlText w:val="%3."/>
      <w:lvlJc w:val="right"/>
      <w:pPr>
        <w:ind w:left="2614" w:hanging="180"/>
      </w:pPr>
    </w:lvl>
    <w:lvl w:ilvl="3" w:tplc="59D4A050" w:tentative="1">
      <w:start w:val="1"/>
      <w:numFmt w:val="decimal"/>
      <w:lvlText w:val="%4."/>
      <w:lvlJc w:val="left"/>
      <w:pPr>
        <w:ind w:left="3334" w:hanging="360"/>
      </w:pPr>
    </w:lvl>
    <w:lvl w:ilvl="4" w:tplc="C612280A" w:tentative="1">
      <w:start w:val="1"/>
      <w:numFmt w:val="lowerLetter"/>
      <w:lvlText w:val="%5."/>
      <w:lvlJc w:val="left"/>
      <w:pPr>
        <w:ind w:left="4054" w:hanging="360"/>
      </w:pPr>
    </w:lvl>
    <w:lvl w:ilvl="5" w:tplc="58041460" w:tentative="1">
      <w:start w:val="1"/>
      <w:numFmt w:val="lowerRoman"/>
      <w:lvlText w:val="%6."/>
      <w:lvlJc w:val="right"/>
      <w:pPr>
        <w:ind w:left="4774" w:hanging="180"/>
      </w:pPr>
    </w:lvl>
    <w:lvl w:ilvl="6" w:tplc="20FCAC84" w:tentative="1">
      <w:start w:val="1"/>
      <w:numFmt w:val="decimal"/>
      <w:lvlText w:val="%7."/>
      <w:lvlJc w:val="left"/>
      <w:pPr>
        <w:ind w:left="5494" w:hanging="360"/>
      </w:pPr>
    </w:lvl>
    <w:lvl w:ilvl="7" w:tplc="E5628D34" w:tentative="1">
      <w:start w:val="1"/>
      <w:numFmt w:val="lowerLetter"/>
      <w:lvlText w:val="%8."/>
      <w:lvlJc w:val="left"/>
      <w:pPr>
        <w:ind w:left="6214" w:hanging="360"/>
      </w:pPr>
    </w:lvl>
    <w:lvl w:ilvl="8" w:tplc="84AA101C" w:tentative="1">
      <w:start w:val="1"/>
      <w:numFmt w:val="lowerRoman"/>
      <w:lvlText w:val="%9."/>
      <w:lvlJc w:val="right"/>
      <w:pPr>
        <w:ind w:left="6934" w:hanging="180"/>
      </w:pPr>
    </w:lvl>
  </w:abstractNum>
  <w:abstractNum w:abstractNumId="20" w15:restartNumberingAfterBreak="0">
    <w:nsid w:val="52AE192A"/>
    <w:multiLevelType w:val="hybridMultilevel"/>
    <w:tmpl w:val="210E7A30"/>
    <w:lvl w:ilvl="0" w:tplc="E2D6D3BA">
      <w:start w:val="1"/>
      <w:numFmt w:val="bullet"/>
      <w:lvlText w:val=""/>
      <w:lvlJc w:val="left"/>
      <w:pPr>
        <w:ind w:left="720" w:hanging="360"/>
      </w:pPr>
      <w:rPr>
        <w:rFonts w:ascii="Symbol" w:hAnsi="Symbol" w:hint="default"/>
      </w:rPr>
    </w:lvl>
    <w:lvl w:ilvl="1" w:tplc="24D4608E" w:tentative="1">
      <w:start w:val="1"/>
      <w:numFmt w:val="bullet"/>
      <w:lvlText w:val="o"/>
      <w:lvlJc w:val="left"/>
      <w:pPr>
        <w:ind w:left="1440" w:hanging="360"/>
      </w:pPr>
      <w:rPr>
        <w:rFonts w:ascii="Courier New" w:hAnsi="Courier New" w:cs="Courier New" w:hint="default"/>
      </w:rPr>
    </w:lvl>
    <w:lvl w:ilvl="2" w:tplc="C246AFF0" w:tentative="1">
      <w:start w:val="1"/>
      <w:numFmt w:val="bullet"/>
      <w:lvlText w:val=""/>
      <w:lvlJc w:val="left"/>
      <w:pPr>
        <w:ind w:left="2160" w:hanging="360"/>
      </w:pPr>
      <w:rPr>
        <w:rFonts w:ascii="Wingdings" w:hAnsi="Wingdings" w:hint="default"/>
      </w:rPr>
    </w:lvl>
    <w:lvl w:ilvl="3" w:tplc="F904D626" w:tentative="1">
      <w:start w:val="1"/>
      <w:numFmt w:val="bullet"/>
      <w:lvlText w:val=""/>
      <w:lvlJc w:val="left"/>
      <w:pPr>
        <w:ind w:left="2880" w:hanging="360"/>
      </w:pPr>
      <w:rPr>
        <w:rFonts w:ascii="Symbol" w:hAnsi="Symbol" w:hint="default"/>
      </w:rPr>
    </w:lvl>
    <w:lvl w:ilvl="4" w:tplc="E9D88AFE" w:tentative="1">
      <w:start w:val="1"/>
      <w:numFmt w:val="bullet"/>
      <w:lvlText w:val="o"/>
      <w:lvlJc w:val="left"/>
      <w:pPr>
        <w:ind w:left="3600" w:hanging="360"/>
      </w:pPr>
      <w:rPr>
        <w:rFonts w:ascii="Courier New" w:hAnsi="Courier New" w:cs="Courier New" w:hint="default"/>
      </w:rPr>
    </w:lvl>
    <w:lvl w:ilvl="5" w:tplc="B718BE5A" w:tentative="1">
      <w:start w:val="1"/>
      <w:numFmt w:val="bullet"/>
      <w:lvlText w:val=""/>
      <w:lvlJc w:val="left"/>
      <w:pPr>
        <w:ind w:left="4320" w:hanging="360"/>
      </w:pPr>
      <w:rPr>
        <w:rFonts w:ascii="Wingdings" w:hAnsi="Wingdings" w:hint="default"/>
      </w:rPr>
    </w:lvl>
    <w:lvl w:ilvl="6" w:tplc="2154EB62" w:tentative="1">
      <w:start w:val="1"/>
      <w:numFmt w:val="bullet"/>
      <w:lvlText w:val=""/>
      <w:lvlJc w:val="left"/>
      <w:pPr>
        <w:ind w:left="5040" w:hanging="360"/>
      </w:pPr>
      <w:rPr>
        <w:rFonts w:ascii="Symbol" w:hAnsi="Symbol" w:hint="default"/>
      </w:rPr>
    </w:lvl>
    <w:lvl w:ilvl="7" w:tplc="A7588574" w:tentative="1">
      <w:start w:val="1"/>
      <w:numFmt w:val="bullet"/>
      <w:lvlText w:val="o"/>
      <w:lvlJc w:val="left"/>
      <w:pPr>
        <w:ind w:left="5760" w:hanging="360"/>
      </w:pPr>
      <w:rPr>
        <w:rFonts w:ascii="Courier New" w:hAnsi="Courier New" w:cs="Courier New" w:hint="default"/>
      </w:rPr>
    </w:lvl>
    <w:lvl w:ilvl="8" w:tplc="1598E82E" w:tentative="1">
      <w:start w:val="1"/>
      <w:numFmt w:val="bullet"/>
      <w:lvlText w:val=""/>
      <w:lvlJc w:val="left"/>
      <w:pPr>
        <w:ind w:left="6480" w:hanging="360"/>
      </w:pPr>
      <w:rPr>
        <w:rFonts w:ascii="Wingdings" w:hAnsi="Wingdings" w:hint="default"/>
      </w:rPr>
    </w:lvl>
  </w:abstractNum>
  <w:abstractNum w:abstractNumId="21" w15:restartNumberingAfterBreak="0">
    <w:nsid w:val="57134D7A"/>
    <w:multiLevelType w:val="hybridMultilevel"/>
    <w:tmpl w:val="F90A8644"/>
    <w:lvl w:ilvl="0" w:tplc="690A20CE">
      <w:start w:val="1"/>
      <w:numFmt w:val="lowerLetter"/>
      <w:lvlText w:val="(%1)"/>
      <w:lvlJc w:val="left"/>
      <w:pPr>
        <w:ind w:left="1440" w:hanging="360"/>
      </w:pPr>
      <w:rPr>
        <w:rFonts w:hint="default"/>
      </w:rPr>
    </w:lvl>
    <w:lvl w:ilvl="1" w:tplc="03D43954">
      <w:start w:val="1"/>
      <w:numFmt w:val="lowerLetter"/>
      <w:lvlText w:val="(%2)"/>
      <w:lvlJc w:val="left"/>
      <w:pPr>
        <w:ind w:left="1440" w:hanging="360"/>
      </w:pPr>
      <w:rPr>
        <w:rFonts w:hint="default"/>
      </w:rPr>
    </w:lvl>
    <w:lvl w:ilvl="2" w:tplc="C520EEAE" w:tentative="1">
      <w:start w:val="1"/>
      <w:numFmt w:val="lowerRoman"/>
      <w:lvlText w:val="%3."/>
      <w:lvlJc w:val="right"/>
      <w:pPr>
        <w:ind w:left="2880" w:hanging="180"/>
      </w:pPr>
    </w:lvl>
    <w:lvl w:ilvl="3" w:tplc="23B41790" w:tentative="1">
      <w:start w:val="1"/>
      <w:numFmt w:val="decimal"/>
      <w:lvlText w:val="%4."/>
      <w:lvlJc w:val="left"/>
      <w:pPr>
        <w:ind w:left="3600" w:hanging="360"/>
      </w:pPr>
    </w:lvl>
    <w:lvl w:ilvl="4" w:tplc="3FD094A0" w:tentative="1">
      <w:start w:val="1"/>
      <w:numFmt w:val="lowerLetter"/>
      <w:lvlText w:val="%5."/>
      <w:lvlJc w:val="left"/>
      <w:pPr>
        <w:ind w:left="4320" w:hanging="360"/>
      </w:pPr>
    </w:lvl>
    <w:lvl w:ilvl="5" w:tplc="58063EEA" w:tentative="1">
      <w:start w:val="1"/>
      <w:numFmt w:val="lowerRoman"/>
      <w:lvlText w:val="%6."/>
      <w:lvlJc w:val="right"/>
      <w:pPr>
        <w:ind w:left="5040" w:hanging="180"/>
      </w:pPr>
    </w:lvl>
    <w:lvl w:ilvl="6" w:tplc="267480D4" w:tentative="1">
      <w:start w:val="1"/>
      <w:numFmt w:val="decimal"/>
      <w:lvlText w:val="%7."/>
      <w:lvlJc w:val="left"/>
      <w:pPr>
        <w:ind w:left="5760" w:hanging="360"/>
      </w:pPr>
    </w:lvl>
    <w:lvl w:ilvl="7" w:tplc="AD8A16B8" w:tentative="1">
      <w:start w:val="1"/>
      <w:numFmt w:val="lowerLetter"/>
      <w:lvlText w:val="%8."/>
      <w:lvlJc w:val="left"/>
      <w:pPr>
        <w:ind w:left="6480" w:hanging="360"/>
      </w:pPr>
    </w:lvl>
    <w:lvl w:ilvl="8" w:tplc="0C126B92" w:tentative="1">
      <w:start w:val="1"/>
      <w:numFmt w:val="lowerRoman"/>
      <w:lvlText w:val="%9."/>
      <w:lvlJc w:val="right"/>
      <w:pPr>
        <w:ind w:left="7200" w:hanging="180"/>
      </w:pPr>
    </w:lvl>
  </w:abstractNum>
  <w:abstractNum w:abstractNumId="22" w15:restartNumberingAfterBreak="0">
    <w:nsid w:val="583F3851"/>
    <w:multiLevelType w:val="hybridMultilevel"/>
    <w:tmpl w:val="72A4824E"/>
    <w:lvl w:ilvl="0" w:tplc="9EEE7E1E">
      <w:start w:val="1"/>
      <w:numFmt w:val="lowerLetter"/>
      <w:lvlText w:val="(%1)"/>
      <w:lvlJc w:val="left"/>
      <w:pPr>
        <w:ind w:left="1440" w:hanging="360"/>
      </w:pPr>
      <w:rPr>
        <w:rFonts w:hint="default"/>
      </w:rPr>
    </w:lvl>
    <w:lvl w:ilvl="1" w:tplc="E81E8B56" w:tentative="1">
      <w:start w:val="1"/>
      <w:numFmt w:val="lowerLetter"/>
      <w:lvlText w:val="%2."/>
      <w:lvlJc w:val="left"/>
      <w:pPr>
        <w:ind w:left="2160" w:hanging="360"/>
      </w:pPr>
    </w:lvl>
    <w:lvl w:ilvl="2" w:tplc="FCC8299E" w:tentative="1">
      <w:start w:val="1"/>
      <w:numFmt w:val="lowerRoman"/>
      <w:lvlText w:val="%3."/>
      <w:lvlJc w:val="right"/>
      <w:pPr>
        <w:ind w:left="2880" w:hanging="180"/>
      </w:pPr>
    </w:lvl>
    <w:lvl w:ilvl="3" w:tplc="D99E2A06" w:tentative="1">
      <w:start w:val="1"/>
      <w:numFmt w:val="decimal"/>
      <w:lvlText w:val="%4."/>
      <w:lvlJc w:val="left"/>
      <w:pPr>
        <w:ind w:left="3600" w:hanging="360"/>
      </w:pPr>
    </w:lvl>
    <w:lvl w:ilvl="4" w:tplc="7D38582C" w:tentative="1">
      <w:start w:val="1"/>
      <w:numFmt w:val="lowerLetter"/>
      <w:lvlText w:val="%5."/>
      <w:lvlJc w:val="left"/>
      <w:pPr>
        <w:ind w:left="4320" w:hanging="360"/>
      </w:pPr>
    </w:lvl>
    <w:lvl w:ilvl="5" w:tplc="2728B6B2">
      <w:start w:val="1"/>
      <w:numFmt w:val="lowerLetter"/>
      <w:lvlText w:val="(%6)"/>
      <w:lvlJc w:val="left"/>
      <w:pPr>
        <w:ind w:left="1440" w:hanging="360"/>
      </w:pPr>
      <w:rPr>
        <w:rFonts w:hint="default"/>
      </w:rPr>
    </w:lvl>
    <w:lvl w:ilvl="6" w:tplc="6D20C590" w:tentative="1">
      <w:start w:val="1"/>
      <w:numFmt w:val="decimal"/>
      <w:lvlText w:val="%7."/>
      <w:lvlJc w:val="left"/>
      <w:pPr>
        <w:ind w:left="5760" w:hanging="360"/>
      </w:pPr>
    </w:lvl>
    <w:lvl w:ilvl="7" w:tplc="AF5A7CD2" w:tentative="1">
      <w:start w:val="1"/>
      <w:numFmt w:val="lowerLetter"/>
      <w:lvlText w:val="%8."/>
      <w:lvlJc w:val="left"/>
      <w:pPr>
        <w:ind w:left="6480" w:hanging="360"/>
      </w:pPr>
    </w:lvl>
    <w:lvl w:ilvl="8" w:tplc="098244CE" w:tentative="1">
      <w:start w:val="1"/>
      <w:numFmt w:val="lowerRoman"/>
      <w:lvlText w:val="%9."/>
      <w:lvlJc w:val="right"/>
      <w:pPr>
        <w:ind w:left="7200" w:hanging="180"/>
      </w:pPr>
    </w:lvl>
  </w:abstractNum>
  <w:abstractNum w:abstractNumId="23" w15:restartNumberingAfterBreak="0">
    <w:nsid w:val="5B006021"/>
    <w:multiLevelType w:val="multilevel"/>
    <w:tmpl w:val="B5F6114A"/>
    <w:lvl w:ilvl="0">
      <w:start w:val="1"/>
      <w:numFmt w:val="decimal"/>
      <w:lvlText w:val="%1"/>
      <w:lvlJc w:val="left"/>
      <w:pPr>
        <w:ind w:left="720" w:hanging="720"/>
      </w:pPr>
      <w:rPr>
        <w:rFonts w:hint="default"/>
        <w:b w:val="0"/>
        <w:i w:val="0"/>
      </w:rPr>
    </w:lvl>
    <w:lvl w:ilvl="1">
      <w:start w:val="1"/>
      <w:numFmt w:val="decimal"/>
      <w:lvlText w:val="%1.%2"/>
      <w:lvlJc w:val="left"/>
      <w:pPr>
        <w:ind w:left="720" w:hanging="720"/>
      </w:pPr>
      <w:rPr>
        <w:rFonts w:hint="default"/>
        <w:b w:val="0"/>
        <w:i w:val="0"/>
      </w:rPr>
    </w:lvl>
    <w:lvl w:ilvl="2">
      <w:start w:val="1"/>
      <w:numFmt w:val="decimal"/>
      <w:lvlText w:val="%1.%2.%3"/>
      <w:lvlJc w:val="left"/>
      <w:pPr>
        <w:tabs>
          <w:tab w:val="num" w:pos="1008"/>
        </w:tabs>
        <w:ind w:left="1800" w:hanging="1080"/>
      </w:pPr>
      <w:rPr>
        <w:rFonts w:hint="default"/>
        <w:b w:val="0"/>
        <w:i w:val="0"/>
      </w:rPr>
    </w:lvl>
    <w:lvl w:ilvl="3">
      <w:start w:val="1"/>
      <w:numFmt w:val="decimal"/>
      <w:lvlText w:val="%1.%2.%3.%4"/>
      <w:lvlJc w:val="left"/>
      <w:pPr>
        <w:ind w:left="3168" w:hanging="1440"/>
      </w:pPr>
      <w:rPr>
        <w:rFonts w:hint="default"/>
        <w:b w:val="0"/>
        <w:i w:val="0"/>
      </w:rPr>
    </w:lvl>
    <w:lvl w:ilvl="4">
      <w:start w:val="1"/>
      <w:numFmt w:val="decimal"/>
      <w:lvlText w:val="%1.%2.%3.%4.%5"/>
      <w:lvlJc w:val="left"/>
      <w:pPr>
        <w:ind w:left="4752" w:hanging="1872"/>
      </w:pPr>
      <w:rPr>
        <w:rFonts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4" w15:restartNumberingAfterBreak="0">
    <w:nsid w:val="5E3E378A"/>
    <w:multiLevelType w:val="multilevel"/>
    <w:tmpl w:val="A0320FA6"/>
    <w:lvl w:ilvl="0">
      <w:start w:val="1"/>
      <w:numFmt w:val="decimal"/>
      <w:pStyle w:val="Level1Heading"/>
      <w:lvlText w:val="%1"/>
      <w:lvlJc w:val="left"/>
      <w:pPr>
        <w:tabs>
          <w:tab w:val="num" w:pos="720"/>
        </w:tabs>
        <w:ind w:left="720" w:hanging="720"/>
      </w:pPr>
      <w:rPr>
        <w:rFonts w:hint="default"/>
      </w:rPr>
    </w:lvl>
    <w:lvl w:ilvl="1">
      <w:start w:val="1"/>
      <w:numFmt w:val="decimal"/>
      <w:pStyle w:val="Level2Number"/>
      <w:lvlText w:val="%1.%2"/>
      <w:lvlJc w:val="left"/>
      <w:pPr>
        <w:tabs>
          <w:tab w:val="num" w:pos="720"/>
        </w:tabs>
        <w:ind w:left="720" w:hanging="720"/>
      </w:pPr>
      <w:rPr>
        <w:rFonts w:hint="default"/>
        <w:b w:val="0"/>
        <w:i w:val="0"/>
      </w:rPr>
    </w:lvl>
    <w:lvl w:ilvl="2">
      <w:start w:val="1"/>
      <w:numFmt w:val="lowerLetter"/>
      <w:pStyle w:val="Level3Number"/>
      <w:lvlText w:val="(%3)"/>
      <w:lvlJc w:val="left"/>
      <w:pPr>
        <w:ind w:left="1080" w:hanging="360"/>
      </w:pPr>
      <w:rPr>
        <w:rFonts w:hint="default"/>
        <w:sz w:val="16"/>
        <w:szCs w:val="18"/>
      </w:rPr>
    </w:lvl>
    <w:lvl w:ilvl="3">
      <w:start w:val="1"/>
      <w:numFmt w:val="decimal"/>
      <w:pStyle w:val="Level4Number"/>
      <w:lvlText w:val="%1.%2.%3.%4"/>
      <w:lvlJc w:val="left"/>
      <w:pPr>
        <w:tabs>
          <w:tab w:val="num" w:pos="2880"/>
        </w:tabs>
        <w:ind w:left="2880" w:hanging="1152"/>
      </w:pPr>
      <w:rPr>
        <w:rFonts w:hint="default"/>
        <w:b w:val="0"/>
        <w:i w:val="0"/>
      </w:rPr>
    </w:lvl>
    <w:lvl w:ilvl="4">
      <w:start w:val="1"/>
      <w:numFmt w:val="decimal"/>
      <w:pStyle w:val="Level5Number"/>
      <w:lvlText w:val="%1.%2.%3.%4.%5"/>
      <w:lvlJc w:val="left"/>
      <w:pPr>
        <w:tabs>
          <w:tab w:val="num" w:pos="4320"/>
        </w:tabs>
        <w:ind w:left="1440" w:firstLine="1440"/>
      </w:pPr>
      <w:rPr>
        <w:rFonts w:hint="default"/>
        <w:b w:val="0"/>
        <w:i w:val="0"/>
      </w:rPr>
    </w:lvl>
    <w:lvl w:ilvl="5">
      <w:start w:val="1"/>
      <w:numFmt w:val="lowerLetter"/>
      <w:pStyle w:val="Level6Number"/>
      <w:lvlText w:val="(%6)"/>
      <w:lvlJc w:val="left"/>
      <w:pPr>
        <w:tabs>
          <w:tab w:val="num" w:pos="5760"/>
        </w:tabs>
        <w:ind w:left="5760" w:hanging="21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5" w15:restartNumberingAfterBreak="0">
    <w:nsid w:val="60026515"/>
    <w:multiLevelType w:val="hybridMultilevel"/>
    <w:tmpl w:val="631E149A"/>
    <w:lvl w:ilvl="0" w:tplc="7B609FCE">
      <w:start w:val="1"/>
      <w:numFmt w:val="lowerLetter"/>
      <w:lvlText w:val="(%1)"/>
      <w:lvlJc w:val="left"/>
      <w:pPr>
        <w:ind w:left="1440" w:hanging="360"/>
      </w:pPr>
      <w:rPr>
        <w:rFonts w:hint="default"/>
      </w:rPr>
    </w:lvl>
    <w:lvl w:ilvl="1" w:tplc="1BC4903C" w:tentative="1">
      <w:start w:val="1"/>
      <w:numFmt w:val="lowerLetter"/>
      <w:lvlText w:val="%2."/>
      <w:lvlJc w:val="left"/>
      <w:pPr>
        <w:ind w:left="2160" w:hanging="360"/>
      </w:pPr>
    </w:lvl>
    <w:lvl w:ilvl="2" w:tplc="BFFC9EF6" w:tentative="1">
      <w:start w:val="1"/>
      <w:numFmt w:val="lowerRoman"/>
      <w:lvlText w:val="%3."/>
      <w:lvlJc w:val="right"/>
      <w:pPr>
        <w:ind w:left="2880" w:hanging="180"/>
      </w:pPr>
    </w:lvl>
    <w:lvl w:ilvl="3" w:tplc="EBDAACF4" w:tentative="1">
      <w:start w:val="1"/>
      <w:numFmt w:val="decimal"/>
      <w:lvlText w:val="%4."/>
      <w:lvlJc w:val="left"/>
      <w:pPr>
        <w:ind w:left="3600" w:hanging="360"/>
      </w:pPr>
    </w:lvl>
    <w:lvl w:ilvl="4" w:tplc="BF1ACEE6" w:tentative="1">
      <w:start w:val="1"/>
      <w:numFmt w:val="lowerLetter"/>
      <w:lvlText w:val="%5."/>
      <w:lvlJc w:val="left"/>
      <w:pPr>
        <w:ind w:left="4320" w:hanging="360"/>
      </w:pPr>
    </w:lvl>
    <w:lvl w:ilvl="5" w:tplc="C99AB2F8">
      <w:start w:val="1"/>
      <w:numFmt w:val="lowerLetter"/>
      <w:lvlText w:val="(%6)"/>
      <w:lvlJc w:val="left"/>
      <w:pPr>
        <w:ind w:left="1440" w:hanging="360"/>
      </w:pPr>
      <w:rPr>
        <w:rFonts w:hint="default"/>
      </w:rPr>
    </w:lvl>
    <w:lvl w:ilvl="6" w:tplc="45F40AA4" w:tentative="1">
      <w:start w:val="1"/>
      <w:numFmt w:val="decimal"/>
      <w:lvlText w:val="%7."/>
      <w:lvlJc w:val="left"/>
      <w:pPr>
        <w:ind w:left="5760" w:hanging="360"/>
      </w:pPr>
    </w:lvl>
    <w:lvl w:ilvl="7" w:tplc="84F8924A" w:tentative="1">
      <w:start w:val="1"/>
      <w:numFmt w:val="lowerLetter"/>
      <w:lvlText w:val="%8."/>
      <w:lvlJc w:val="left"/>
      <w:pPr>
        <w:ind w:left="6480" w:hanging="360"/>
      </w:pPr>
    </w:lvl>
    <w:lvl w:ilvl="8" w:tplc="9D7E7C3C" w:tentative="1">
      <w:start w:val="1"/>
      <w:numFmt w:val="lowerRoman"/>
      <w:lvlText w:val="%9."/>
      <w:lvlJc w:val="right"/>
      <w:pPr>
        <w:ind w:left="7200" w:hanging="180"/>
      </w:pPr>
    </w:lvl>
  </w:abstractNum>
  <w:abstractNum w:abstractNumId="26" w15:restartNumberingAfterBreak="0">
    <w:nsid w:val="60457F41"/>
    <w:multiLevelType w:val="hybridMultilevel"/>
    <w:tmpl w:val="5D527EF8"/>
    <w:lvl w:ilvl="0" w:tplc="985A4836">
      <w:start w:val="1"/>
      <w:numFmt w:val="lowerRoman"/>
      <w:lvlText w:val="(%1)"/>
      <w:lvlJc w:val="left"/>
      <w:pPr>
        <w:ind w:left="1440" w:hanging="360"/>
      </w:pPr>
      <w:rPr>
        <w:rFonts w:hint="default"/>
      </w:rPr>
    </w:lvl>
    <w:lvl w:ilvl="1" w:tplc="BE30B12A" w:tentative="1">
      <w:start w:val="1"/>
      <w:numFmt w:val="lowerLetter"/>
      <w:lvlText w:val="%2."/>
      <w:lvlJc w:val="left"/>
      <w:pPr>
        <w:ind w:left="2160" w:hanging="360"/>
      </w:pPr>
    </w:lvl>
    <w:lvl w:ilvl="2" w:tplc="421E08A0" w:tentative="1">
      <w:start w:val="1"/>
      <w:numFmt w:val="lowerRoman"/>
      <w:lvlText w:val="%3."/>
      <w:lvlJc w:val="right"/>
      <w:pPr>
        <w:ind w:left="2880" w:hanging="180"/>
      </w:pPr>
    </w:lvl>
    <w:lvl w:ilvl="3" w:tplc="66C8A482" w:tentative="1">
      <w:start w:val="1"/>
      <w:numFmt w:val="decimal"/>
      <w:lvlText w:val="%4."/>
      <w:lvlJc w:val="left"/>
      <w:pPr>
        <w:ind w:left="3600" w:hanging="360"/>
      </w:pPr>
    </w:lvl>
    <w:lvl w:ilvl="4" w:tplc="76E24AD4" w:tentative="1">
      <w:start w:val="1"/>
      <w:numFmt w:val="lowerLetter"/>
      <w:lvlText w:val="%5."/>
      <w:lvlJc w:val="left"/>
      <w:pPr>
        <w:ind w:left="4320" w:hanging="360"/>
      </w:pPr>
    </w:lvl>
    <w:lvl w:ilvl="5" w:tplc="0D84DA34" w:tentative="1">
      <w:start w:val="1"/>
      <w:numFmt w:val="lowerRoman"/>
      <w:lvlText w:val="%6."/>
      <w:lvlJc w:val="right"/>
      <w:pPr>
        <w:ind w:left="5040" w:hanging="180"/>
      </w:pPr>
    </w:lvl>
    <w:lvl w:ilvl="6" w:tplc="8218521E" w:tentative="1">
      <w:start w:val="1"/>
      <w:numFmt w:val="decimal"/>
      <w:lvlText w:val="%7."/>
      <w:lvlJc w:val="left"/>
      <w:pPr>
        <w:ind w:left="5760" w:hanging="360"/>
      </w:pPr>
    </w:lvl>
    <w:lvl w:ilvl="7" w:tplc="B96E3492">
      <w:start w:val="1"/>
      <w:numFmt w:val="lowerRoman"/>
      <w:lvlText w:val="%8"/>
      <w:lvlJc w:val="left"/>
      <w:pPr>
        <w:ind w:left="1440" w:hanging="360"/>
      </w:pPr>
      <w:rPr>
        <w:rFonts w:hint="default"/>
      </w:rPr>
    </w:lvl>
    <w:lvl w:ilvl="8" w:tplc="369EA220" w:tentative="1">
      <w:start w:val="1"/>
      <w:numFmt w:val="lowerRoman"/>
      <w:lvlText w:val="%9."/>
      <w:lvlJc w:val="right"/>
      <w:pPr>
        <w:ind w:left="7200" w:hanging="180"/>
      </w:pPr>
    </w:lvl>
  </w:abstractNum>
  <w:abstractNum w:abstractNumId="27" w15:restartNumberingAfterBreak="0">
    <w:nsid w:val="69634943"/>
    <w:multiLevelType w:val="hybridMultilevel"/>
    <w:tmpl w:val="EE561946"/>
    <w:lvl w:ilvl="0" w:tplc="53903196">
      <w:start w:val="1"/>
      <w:numFmt w:val="lowerLetter"/>
      <w:lvlText w:val="(%1)"/>
      <w:lvlJc w:val="left"/>
      <w:pPr>
        <w:ind w:left="1440" w:hanging="360"/>
      </w:pPr>
      <w:rPr>
        <w:rFonts w:hint="default"/>
      </w:rPr>
    </w:lvl>
    <w:lvl w:ilvl="1" w:tplc="A6E41722" w:tentative="1">
      <w:start w:val="1"/>
      <w:numFmt w:val="lowerLetter"/>
      <w:lvlText w:val="%2."/>
      <w:lvlJc w:val="left"/>
      <w:pPr>
        <w:ind w:left="2160" w:hanging="360"/>
      </w:pPr>
    </w:lvl>
    <w:lvl w:ilvl="2" w:tplc="BF1E8EE6" w:tentative="1">
      <w:start w:val="1"/>
      <w:numFmt w:val="lowerRoman"/>
      <w:lvlText w:val="%3."/>
      <w:lvlJc w:val="right"/>
      <w:pPr>
        <w:ind w:left="2880" w:hanging="180"/>
      </w:pPr>
    </w:lvl>
    <w:lvl w:ilvl="3" w:tplc="9A3205A6" w:tentative="1">
      <w:start w:val="1"/>
      <w:numFmt w:val="decimal"/>
      <w:lvlText w:val="%4."/>
      <w:lvlJc w:val="left"/>
      <w:pPr>
        <w:ind w:left="3600" w:hanging="360"/>
      </w:pPr>
    </w:lvl>
    <w:lvl w:ilvl="4" w:tplc="2054B214" w:tentative="1">
      <w:start w:val="1"/>
      <w:numFmt w:val="lowerLetter"/>
      <w:lvlText w:val="%5."/>
      <w:lvlJc w:val="left"/>
      <w:pPr>
        <w:ind w:left="4320" w:hanging="360"/>
      </w:pPr>
    </w:lvl>
    <w:lvl w:ilvl="5" w:tplc="44E4428A">
      <w:start w:val="1"/>
      <w:numFmt w:val="lowerRoman"/>
      <w:lvlText w:val="%6"/>
      <w:lvlJc w:val="left"/>
      <w:pPr>
        <w:ind w:left="1440" w:hanging="360"/>
      </w:pPr>
      <w:rPr>
        <w:rFonts w:hint="default"/>
      </w:rPr>
    </w:lvl>
    <w:lvl w:ilvl="6" w:tplc="06B8078E">
      <w:start w:val="1"/>
      <w:numFmt w:val="decimal"/>
      <w:lvlText w:val="%7."/>
      <w:lvlJc w:val="left"/>
      <w:pPr>
        <w:ind w:left="5760" w:hanging="360"/>
      </w:pPr>
    </w:lvl>
    <w:lvl w:ilvl="7" w:tplc="12C695D4" w:tentative="1">
      <w:start w:val="1"/>
      <w:numFmt w:val="lowerLetter"/>
      <w:lvlText w:val="%8."/>
      <w:lvlJc w:val="left"/>
      <w:pPr>
        <w:ind w:left="6480" w:hanging="360"/>
      </w:pPr>
    </w:lvl>
    <w:lvl w:ilvl="8" w:tplc="754EACFA" w:tentative="1">
      <w:start w:val="1"/>
      <w:numFmt w:val="lowerRoman"/>
      <w:lvlText w:val="%9."/>
      <w:lvlJc w:val="right"/>
      <w:pPr>
        <w:ind w:left="7200" w:hanging="180"/>
      </w:pPr>
    </w:lvl>
  </w:abstractNum>
  <w:abstractNum w:abstractNumId="28" w15:restartNumberingAfterBreak="0">
    <w:nsid w:val="699D7D7F"/>
    <w:multiLevelType w:val="hybridMultilevel"/>
    <w:tmpl w:val="98FCA156"/>
    <w:lvl w:ilvl="0" w:tplc="F268112A">
      <w:start w:val="1"/>
      <w:numFmt w:val="bullet"/>
      <w:lvlText w:val=""/>
      <w:lvlJc w:val="left"/>
      <w:pPr>
        <w:ind w:left="720" w:hanging="360"/>
      </w:pPr>
      <w:rPr>
        <w:rFonts w:ascii="Symbol" w:hAnsi="Symbol" w:hint="default"/>
      </w:rPr>
    </w:lvl>
    <w:lvl w:ilvl="1" w:tplc="F5D69D52" w:tentative="1">
      <w:start w:val="1"/>
      <w:numFmt w:val="bullet"/>
      <w:lvlText w:val="o"/>
      <w:lvlJc w:val="left"/>
      <w:pPr>
        <w:ind w:left="1440" w:hanging="360"/>
      </w:pPr>
      <w:rPr>
        <w:rFonts w:ascii="Courier New" w:hAnsi="Courier New" w:cs="Courier New" w:hint="default"/>
      </w:rPr>
    </w:lvl>
    <w:lvl w:ilvl="2" w:tplc="DBD6581E" w:tentative="1">
      <w:start w:val="1"/>
      <w:numFmt w:val="bullet"/>
      <w:lvlText w:val=""/>
      <w:lvlJc w:val="left"/>
      <w:pPr>
        <w:ind w:left="2160" w:hanging="360"/>
      </w:pPr>
      <w:rPr>
        <w:rFonts w:ascii="Wingdings" w:hAnsi="Wingdings" w:hint="default"/>
      </w:rPr>
    </w:lvl>
    <w:lvl w:ilvl="3" w:tplc="EB52685C" w:tentative="1">
      <w:start w:val="1"/>
      <w:numFmt w:val="bullet"/>
      <w:lvlText w:val=""/>
      <w:lvlJc w:val="left"/>
      <w:pPr>
        <w:ind w:left="2880" w:hanging="360"/>
      </w:pPr>
      <w:rPr>
        <w:rFonts w:ascii="Symbol" w:hAnsi="Symbol" w:hint="default"/>
      </w:rPr>
    </w:lvl>
    <w:lvl w:ilvl="4" w:tplc="0180008E" w:tentative="1">
      <w:start w:val="1"/>
      <w:numFmt w:val="bullet"/>
      <w:lvlText w:val="o"/>
      <w:lvlJc w:val="left"/>
      <w:pPr>
        <w:ind w:left="3600" w:hanging="360"/>
      </w:pPr>
      <w:rPr>
        <w:rFonts w:ascii="Courier New" w:hAnsi="Courier New" w:cs="Courier New" w:hint="default"/>
      </w:rPr>
    </w:lvl>
    <w:lvl w:ilvl="5" w:tplc="AA98181C" w:tentative="1">
      <w:start w:val="1"/>
      <w:numFmt w:val="bullet"/>
      <w:lvlText w:val=""/>
      <w:lvlJc w:val="left"/>
      <w:pPr>
        <w:ind w:left="4320" w:hanging="360"/>
      </w:pPr>
      <w:rPr>
        <w:rFonts w:ascii="Wingdings" w:hAnsi="Wingdings" w:hint="default"/>
      </w:rPr>
    </w:lvl>
    <w:lvl w:ilvl="6" w:tplc="3E245036" w:tentative="1">
      <w:start w:val="1"/>
      <w:numFmt w:val="bullet"/>
      <w:lvlText w:val=""/>
      <w:lvlJc w:val="left"/>
      <w:pPr>
        <w:ind w:left="5040" w:hanging="360"/>
      </w:pPr>
      <w:rPr>
        <w:rFonts w:ascii="Symbol" w:hAnsi="Symbol" w:hint="default"/>
      </w:rPr>
    </w:lvl>
    <w:lvl w:ilvl="7" w:tplc="9366190E" w:tentative="1">
      <w:start w:val="1"/>
      <w:numFmt w:val="bullet"/>
      <w:lvlText w:val="o"/>
      <w:lvlJc w:val="left"/>
      <w:pPr>
        <w:ind w:left="5760" w:hanging="360"/>
      </w:pPr>
      <w:rPr>
        <w:rFonts w:ascii="Courier New" w:hAnsi="Courier New" w:cs="Courier New" w:hint="default"/>
      </w:rPr>
    </w:lvl>
    <w:lvl w:ilvl="8" w:tplc="8CC4D822" w:tentative="1">
      <w:start w:val="1"/>
      <w:numFmt w:val="bullet"/>
      <w:lvlText w:val=""/>
      <w:lvlJc w:val="left"/>
      <w:pPr>
        <w:ind w:left="6480" w:hanging="360"/>
      </w:pPr>
      <w:rPr>
        <w:rFonts w:ascii="Wingdings" w:hAnsi="Wingdings" w:hint="default"/>
      </w:rPr>
    </w:lvl>
  </w:abstractNum>
  <w:abstractNum w:abstractNumId="29" w15:restartNumberingAfterBreak="0">
    <w:nsid w:val="6A197DA2"/>
    <w:multiLevelType w:val="hybridMultilevel"/>
    <w:tmpl w:val="6FD84D08"/>
    <w:lvl w:ilvl="0" w:tplc="E8F6BE80">
      <w:start w:val="1"/>
      <w:numFmt w:val="lowerLetter"/>
      <w:lvlText w:val="(%1)"/>
      <w:lvlJc w:val="left"/>
      <w:pPr>
        <w:ind w:left="1440" w:hanging="360"/>
      </w:pPr>
      <w:rPr>
        <w:rFonts w:hint="default"/>
      </w:rPr>
    </w:lvl>
    <w:lvl w:ilvl="1" w:tplc="D6726724" w:tentative="1">
      <w:start w:val="1"/>
      <w:numFmt w:val="lowerLetter"/>
      <w:lvlText w:val="%2."/>
      <w:lvlJc w:val="left"/>
      <w:pPr>
        <w:ind w:left="2160" w:hanging="360"/>
      </w:pPr>
    </w:lvl>
    <w:lvl w:ilvl="2" w:tplc="5BE4CE6C" w:tentative="1">
      <w:start w:val="1"/>
      <w:numFmt w:val="lowerRoman"/>
      <w:lvlText w:val="%3."/>
      <w:lvlJc w:val="right"/>
      <w:pPr>
        <w:ind w:left="2880" w:hanging="180"/>
      </w:pPr>
    </w:lvl>
    <w:lvl w:ilvl="3" w:tplc="B5809E86" w:tentative="1">
      <w:start w:val="1"/>
      <w:numFmt w:val="decimal"/>
      <w:lvlText w:val="%4."/>
      <w:lvlJc w:val="left"/>
      <w:pPr>
        <w:ind w:left="3600" w:hanging="360"/>
      </w:pPr>
    </w:lvl>
    <w:lvl w:ilvl="4" w:tplc="10F872D2" w:tentative="1">
      <w:start w:val="1"/>
      <w:numFmt w:val="lowerLetter"/>
      <w:lvlText w:val="%5."/>
      <w:lvlJc w:val="left"/>
      <w:pPr>
        <w:ind w:left="4320" w:hanging="360"/>
      </w:pPr>
    </w:lvl>
    <w:lvl w:ilvl="5" w:tplc="715C2EEC">
      <w:start w:val="1"/>
      <w:numFmt w:val="lowerLetter"/>
      <w:lvlText w:val="(%6)"/>
      <w:lvlJc w:val="left"/>
      <w:pPr>
        <w:ind w:left="1440" w:hanging="360"/>
      </w:pPr>
      <w:rPr>
        <w:rFonts w:hint="default"/>
      </w:rPr>
    </w:lvl>
    <w:lvl w:ilvl="6" w:tplc="6CB029FC" w:tentative="1">
      <w:start w:val="1"/>
      <w:numFmt w:val="decimal"/>
      <w:lvlText w:val="%7."/>
      <w:lvlJc w:val="left"/>
      <w:pPr>
        <w:ind w:left="5760" w:hanging="360"/>
      </w:pPr>
    </w:lvl>
    <w:lvl w:ilvl="7" w:tplc="2902B748" w:tentative="1">
      <w:start w:val="1"/>
      <w:numFmt w:val="lowerLetter"/>
      <w:lvlText w:val="%8."/>
      <w:lvlJc w:val="left"/>
      <w:pPr>
        <w:ind w:left="6480" w:hanging="360"/>
      </w:pPr>
    </w:lvl>
    <w:lvl w:ilvl="8" w:tplc="F250B1C6" w:tentative="1">
      <w:start w:val="1"/>
      <w:numFmt w:val="lowerRoman"/>
      <w:lvlText w:val="%9."/>
      <w:lvlJc w:val="right"/>
      <w:pPr>
        <w:ind w:left="7200" w:hanging="180"/>
      </w:pPr>
    </w:lvl>
  </w:abstractNum>
  <w:abstractNum w:abstractNumId="30" w15:restartNumberingAfterBreak="0">
    <w:nsid w:val="6BED32E2"/>
    <w:multiLevelType w:val="hybridMultilevel"/>
    <w:tmpl w:val="F8FED194"/>
    <w:lvl w:ilvl="0" w:tplc="9B580DFA">
      <w:start w:val="1"/>
      <w:numFmt w:val="lowerLetter"/>
      <w:lvlText w:val="(%1)"/>
      <w:lvlJc w:val="left"/>
      <w:pPr>
        <w:ind w:left="1440" w:hanging="360"/>
      </w:pPr>
      <w:rPr>
        <w:rFonts w:hint="default"/>
      </w:rPr>
    </w:lvl>
    <w:lvl w:ilvl="1" w:tplc="7D440098" w:tentative="1">
      <w:start w:val="1"/>
      <w:numFmt w:val="lowerLetter"/>
      <w:lvlText w:val="%2."/>
      <w:lvlJc w:val="left"/>
      <w:pPr>
        <w:ind w:left="2160" w:hanging="360"/>
      </w:pPr>
    </w:lvl>
    <w:lvl w:ilvl="2" w:tplc="363034F0" w:tentative="1">
      <w:start w:val="1"/>
      <w:numFmt w:val="lowerRoman"/>
      <w:lvlText w:val="%3."/>
      <w:lvlJc w:val="right"/>
      <w:pPr>
        <w:ind w:left="2880" w:hanging="180"/>
      </w:pPr>
    </w:lvl>
    <w:lvl w:ilvl="3" w:tplc="2684EECC" w:tentative="1">
      <w:start w:val="1"/>
      <w:numFmt w:val="decimal"/>
      <w:lvlText w:val="%4."/>
      <w:lvlJc w:val="left"/>
      <w:pPr>
        <w:ind w:left="3600" w:hanging="360"/>
      </w:pPr>
    </w:lvl>
    <w:lvl w:ilvl="4" w:tplc="A216CE62" w:tentative="1">
      <w:start w:val="1"/>
      <w:numFmt w:val="lowerLetter"/>
      <w:lvlText w:val="%5."/>
      <w:lvlJc w:val="left"/>
      <w:pPr>
        <w:ind w:left="4320" w:hanging="360"/>
      </w:pPr>
    </w:lvl>
    <w:lvl w:ilvl="5" w:tplc="3BAA3D74">
      <w:start w:val="1"/>
      <w:numFmt w:val="lowerLetter"/>
      <w:lvlText w:val="(%6)"/>
      <w:lvlJc w:val="left"/>
      <w:pPr>
        <w:ind w:left="1440" w:hanging="360"/>
      </w:pPr>
      <w:rPr>
        <w:rFonts w:hint="default"/>
      </w:rPr>
    </w:lvl>
    <w:lvl w:ilvl="6" w:tplc="F8A69768" w:tentative="1">
      <w:start w:val="1"/>
      <w:numFmt w:val="decimal"/>
      <w:lvlText w:val="%7."/>
      <w:lvlJc w:val="left"/>
      <w:pPr>
        <w:ind w:left="5760" w:hanging="360"/>
      </w:pPr>
    </w:lvl>
    <w:lvl w:ilvl="7" w:tplc="FC92F456" w:tentative="1">
      <w:start w:val="1"/>
      <w:numFmt w:val="lowerLetter"/>
      <w:lvlText w:val="%8."/>
      <w:lvlJc w:val="left"/>
      <w:pPr>
        <w:ind w:left="6480" w:hanging="360"/>
      </w:pPr>
    </w:lvl>
    <w:lvl w:ilvl="8" w:tplc="22940612" w:tentative="1">
      <w:start w:val="1"/>
      <w:numFmt w:val="lowerRoman"/>
      <w:lvlText w:val="%9."/>
      <w:lvlJc w:val="right"/>
      <w:pPr>
        <w:ind w:left="7200" w:hanging="180"/>
      </w:pPr>
    </w:lvl>
  </w:abstractNum>
  <w:abstractNum w:abstractNumId="31" w15:restartNumberingAfterBreak="0">
    <w:nsid w:val="73A84503"/>
    <w:multiLevelType w:val="hybridMultilevel"/>
    <w:tmpl w:val="A03CB906"/>
    <w:lvl w:ilvl="0" w:tplc="0FE41214">
      <w:start w:val="1"/>
      <w:numFmt w:val="lowerLetter"/>
      <w:lvlText w:val="%1)"/>
      <w:lvlJc w:val="left"/>
      <w:pPr>
        <w:ind w:left="1174" w:hanging="360"/>
      </w:pPr>
    </w:lvl>
    <w:lvl w:ilvl="1" w:tplc="CEDA0B70" w:tentative="1">
      <w:start w:val="1"/>
      <w:numFmt w:val="lowerLetter"/>
      <w:lvlText w:val="%2."/>
      <w:lvlJc w:val="left"/>
      <w:pPr>
        <w:ind w:left="1894" w:hanging="360"/>
      </w:pPr>
    </w:lvl>
    <w:lvl w:ilvl="2" w:tplc="016CE3D2" w:tentative="1">
      <w:start w:val="1"/>
      <w:numFmt w:val="lowerRoman"/>
      <w:lvlText w:val="%3."/>
      <w:lvlJc w:val="right"/>
      <w:pPr>
        <w:ind w:left="2614" w:hanging="180"/>
      </w:pPr>
    </w:lvl>
    <w:lvl w:ilvl="3" w:tplc="86F29582" w:tentative="1">
      <w:start w:val="1"/>
      <w:numFmt w:val="decimal"/>
      <w:lvlText w:val="%4."/>
      <w:lvlJc w:val="left"/>
      <w:pPr>
        <w:ind w:left="3334" w:hanging="360"/>
      </w:pPr>
    </w:lvl>
    <w:lvl w:ilvl="4" w:tplc="40ECEAE4" w:tentative="1">
      <w:start w:val="1"/>
      <w:numFmt w:val="lowerLetter"/>
      <w:lvlText w:val="%5."/>
      <w:lvlJc w:val="left"/>
      <w:pPr>
        <w:ind w:left="4054" w:hanging="360"/>
      </w:pPr>
    </w:lvl>
    <w:lvl w:ilvl="5" w:tplc="D842F6AA" w:tentative="1">
      <w:start w:val="1"/>
      <w:numFmt w:val="lowerRoman"/>
      <w:lvlText w:val="%6."/>
      <w:lvlJc w:val="right"/>
      <w:pPr>
        <w:ind w:left="4774" w:hanging="180"/>
      </w:pPr>
    </w:lvl>
    <w:lvl w:ilvl="6" w:tplc="9260EB44" w:tentative="1">
      <w:start w:val="1"/>
      <w:numFmt w:val="decimal"/>
      <w:lvlText w:val="%7."/>
      <w:lvlJc w:val="left"/>
      <w:pPr>
        <w:ind w:left="5494" w:hanging="360"/>
      </w:pPr>
    </w:lvl>
    <w:lvl w:ilvl="7" w:tplc="44B8ACC0" w:tentative="1">
      <w:start w:val="1"/>
      <w:numFmt w:val="lowerLetter"/>
      <w:lvlText w:val="%8."/>
      <w:lvlJc w:val="left"/>
      <w:pPr>
        <w:ind w:left="6214" w:hanging="360"/>
      </w:pPr>
    </w:lvl>
    <w:lvl w:ilvl="8" w:tplc="BA861624" w:tentative="1">
      <w:start w:val="1"/>
      <w:numFmt w:val="lowerRoman"/>
      <w:lvlText w:val="%9."/>
      <w:lvlJc w:val="right"/>
      <w:pPr>
        <w:ind w:left="6934" w:hanging="180"/>
      </w:pPr>
    </w:lvl>
  </w:abstractNum>
  <w:abstractNum w:abstractNumId="32" w15:restartNumberingAfterBreak="0">
    <w:nsid w:val="74066249"/>
    <w:multiLevelType w:val="hybridMultilevel"/>
    <w:tmpl w:val="BB287640"/>
    <w:lvl w:ilvl="0" w:tplc="E89EB476">
      <w:start w:val="1"/>
      <w:numFmt w:val="lowerLetter"/>
      <w:lvlText w:val="(%1)"/>
      <w:lvlJc w:val="left"/>
      <w:pPr>
        <w:ind w:left="1440" w:hanging="360"/>
      </w:pPr>
      <w:rPr>
        <w:rFonts w:hint="default"/>
      </w:rPr>
    </w:lvl>
    <w:lvl w:ilvl="1" w:tplc="85C688AE" w:tentative="1">
      <w:start w:val="1"/>
      <w:numFmt w:val="lowerLetter"/>
      <w:lvlText w:val="%2."/>
      <w:lvlJc w:val="left"/>
      <w:pPr>
        <w:ind w:left="2160" w:hanging="360"/>
      </w:pPr>
    </w:lvl>
    <w:lvl w:ilvl="2" w:tplc="EBF6D8A2" w:tentative="1">
      <w:start w:val="1"/>
      <w:numFmt w:val="lowerRoman"/>
      <w:lvlText w:val="%3."/>
      <w:lvlJc w:val="right"/>
      <w:pPr>
        <w:ind w:left="2880" w:hanging="180"/>
      </w:pPr>
    </w:lvl>
    <w:lvl w:ilvl="3" w:tplc="6962598E" w:tentative="1">
      <w:start w:val="1"/>
      <w:numFmt w:val="decimal"/>
      <w:lvlText w:val="%4."/>
      <w:lvlJc w:val="left"/>
      <w:pPr>
        <w:ind w:left="3600" w:hanging="360"/>
      </w:pPr>
    </w:lvl>
    <w:lvl w:ilvl="4" w:tplc="38CE8766" w:tentative="1">
      <w:start w:val="1"/>
      <w:numFmt w:val="lowerLetter"/>
      <w:lvlText w:val="%5."/>
      <w:lvlJc w:val="left"/>
      <w:pPr>
        <w:ind w:left="4320" w:hanging="360"/>
      </w:pPr>
    </w:lvl>
    <w:lvl w:ilvl="5" w:tplc="BC9E6B74">
      <w:start w:val="1"/>
      <w:numFmt w:val="lowerLetter"/>
      <w:lvlText w:val="(%6)"/>
      <w:lvlJc w:val="left"/>
      <w:pPr>
        <w:ind w:left="1440" w:hanging="360"/>
      </w:pPr>
      <w:rPr>
        <w:rFonts w:hint="default"/>
      </w:rPr>
    </w:lvl>
    <w:lvl w:ilvl="6" w:tplc="BEFECF9A" w:tentative="1">
      <w:start w:val="1"/>
      <w:numFmt w:val="decimal"/>
      <w:lvlText w:val="%7."/>
      <w:lvlJc w:val="left"/>
      <w:pPr>
        <w:ind w:left="5760" w:hanging="360"/>
      </w:pPr>
    </w:lvl>
    <w:lvl w:ilvl="7" w:tplc="02E6A5AC" w:tentative="1">
      <w:start w:val="1"/>
      <w:numFmt w:val="lowerLetter"/>
      <w:lvlText w:val="%8."/>
      <w:lvlJc w:val="left"/>
      <w:pPr>
        <w:ind w:left="6480" w:hanging="360"/>
      </w:pPr>
    </w:lvl>
    <w:lvl w:ilvl="8" w:tplc="431E6AF8" w:tentative="1">
      <w:start w:val="1"/>
      <w:numFmt w:val="lowerRoman"/>
      <w:lvlText w:val="%9."/>
      <w:lvlJc w:val="right"/>
      <w:pPr>
        <w:ind w:left="7200" w:hanging="180"/>
      </w:pPr>
    </w:lvl>
  </w:abstractNum>
  <w:abstractNum w:abstractNumId="33" w15:restartNumberingAfterBreak="0">
    <w:nsid w:val="75FE6CDE"/>
    <w:multiLevelType w:val="hybridMultilevel"/>
    <w:tmpl w:val="7DDE0C9C"/>
    <w:lvl w:ilvl="0" w:tplc="9C7E3EA8">
      <w:start w:val="1"/>
      <w:numFmt w:val="lowerLetter"/>
      <w:lvlText w:val="(%1)"/>
      <w:lvlJc w:val="left"/>
      <w:pPr>
        <w:ind w:left="1440" w:hanging="360"/>
      </w:pPr>
      <w:rPr>
        <w:rFonts w:hint="default"/>
      </w:rPr>
    </w:lvl>
    <w:lvl w:ilvl="1" w:tplc="25CC7330" w:tentative="1">
      <w:start w:val="1"/>
      <w:numFmt w:val="lowerLetter"/>
      <w:lvlText w:val="%2."/>
      <w:lvlJc w:val="left"/>
      <w:pPr>
        <w:ind w:left="2160" w:hanging="360"/>
      </w:pPr>
    </w:lvl>
    <w:lvl w:ilvl="2" w:tplc="6E366F62" w:tentative="1">
      <w:start w:val="1"/>
      <w:numFmt w:val="lowerRoman"/>
      <w:lvlText w:val="%3."/>
      <w:lvlJc w:val="right"/>
      <w:pPr>
        <w:ind w:left="2880" w:hanging="180"/>
      </w:pPr>
    </w:lvl>
    <w:lvl w:ilvl="3" w:tplc="A39E8396" w:tentative="1">
      <w:start w:val="1"/>
      <w:numFmt w:val="decimal"/>
      <w:lvlText w:val="%4."/>
      <w:lvlJc w:val="left"/>
      <w:pPr>
        <w:ind w:left="3600" w:hanging="360"/>
      </w:pPr>
    </w:lvl>
    <w:lvl w:ilvl="4" w:tplc="B14C4FF6" w:tentative="1">
      <w:start w:val="1"/>
      <w:numFmt w:val="lowerLetter"/>
      <w:lvlText w:val="%5."/>
      <w:lvlJc w:val="left"/>
      <w:pPr>
        <w:ind w:left="4320" w:hanging="360"/>
      </w:pPr>
    </w:lvl>
    <w:lvl w:ilvl="5" w:tplc="F89AB870" w:tentative="1">
      <w:start w:val="1"/>
      <w:numFmt w:val="lowerRoman"/>
      <w:lvlText w:val="%6."/>
      <w:lvlJc w:val="right"/>
      <w:pPr>
        <w:ind w:left="5040" w:hanging="180"/>
      </w:pPr>
    </w:lvl>
    <w:lvl w:ilvl="6" w:tplc="16A86A5A" w:tentative="1">
      <w:start w:val="1"/>
      <w:numFmt w:val="decimal"/>
      <w:lvlText w:val="%7."/>
      <w:lvlJc w:val="left"/>
      <w:pPr>
        <w:ind w:left="5760" w:hanging="360"/>
      </w:pPr>
    </w:lvl>
    <w:lvl w:ilvl="7" w:tplc="795C1C7E" w:tentative="1">
      <w:start w:val="1"/>
      <w:numFmt w:val="lowerLetter"/>
      <w:lvlText w:val="%8."/>
      <w:lvlJc w:val="left"/>
      <w:pPr>
        <w:ind w:left="6480" w:hanging="360"/>
      </w:pPr>
    </w:lvl>
    <w:lvl w:ilvl="8" w:tplc="741CE926" w:tentative="1">
      <w:start w:val="1"/>
      <w:numFmt w:val="lowerRoman"/>
      <w:lvlText w:val="%9."/>
      <w:lvlJc w:val="right"/>
      <w:pPr>
        <w:ind w:left="7200" w:hanging="180"/>
      </w:pPr>
    </w:lvl>
  </w:abstractNum>
  <w:abstractNum w:abstractNumId="34" w15:restartNumberingAfterBreak="0">
    <w:nsid w:val="76B542B0"/>
    <w:multiLevelType w:val="hybridMultilevel"/>
    <w:tmpl w:val="155858F2"/>
    <w:lvl w:ilvl="0" w:tplc="64A44ABA">
      <w:start w:val="1"/>
      <w:numFmt w:val="lowerLetter"/>
      <w:lvlText w:val="(%1)"/>
      <w:lvlJc w:val="left"/>
      <w:pPr>
        <w:ind w:left="1440" w:hanging="360"/>
      </w:pPr>
      <w:rPr>
        <w:rFonts w:hint="default"/>
      </w:rPr>
    </w:lvl>
    <w:lvl w:ilvl="1" w:tplc="3162E0C6" w:tentative="1">
      <w:start w:val="1"/>
      <w:numFmt w:val="lowerLetter"/>
      <w:lvlText w:val="%2."/>
      <w:lvlJc w:val="left"/>
      <w:pPr>
        <w:ind w:left="2160" w:hanging="360"/>
      </w:pPr>
    </w:lvl>
    <w:lvl w:ilvl="2" w:tplc="9A2C37D0" w:tentative="1">
      <w:start w:val="1"/>
      <w:numFmt w:val="lowerRoman"/>
      <w:lvlText w:val="%3."/>
      <w:lvlJc w:val="right"/>
      <w:pPr>
        <w:ind w:left="2880" w:hanging="180"/>
      </w:pPr>
    </w:lvl>
    <w:lvl w:ilvl="3" w:tplc="824E515E" w:tentative="1">
      <w:start w:val="1"/>
      <w:numFmt w:val="decimal"/>
      <w:lvlText w:val="%4."/>
      <w:lvlJc w:val="left"/>
      <w:pPr>
        <w:ind w:left="3600" w:hanging="360"/>
      </w:pPr>
    </w:lvl>
    <w:lvl w:ilvl="4" w:tplc="092AE588" w:tentative="1">
      <w:start w:val="1"/>
      <w:numFmt w:val="lowerLetter"/>
      <w:lvlText w:val="%5."/>
      <w:lvlJc w:val="left"/>
      <w:pPr>
        <w:ind w:left="4320" w:hanging="360"/>
      </w:pPr>
    </w:lvl>
    <w:lvl w:ilvl="5" w:tplc="54EEAFF2">
      <w:start w:val="1"/>
      <w:numFmt w:val="lowerLetter"/>
      <w:lvlText w:val="(%6)"/>
      <w:lvlJc w:val="left"/>
      <w:pPr>
        <w:ind w:left="1440" w:hanging="360"/>
      </w:pPr>
      <w:rPr>
        <w:rFonts w:hint="default"/>
      </w:rPr>
    </w:lvl>
    <w:lvl w:ilvl="6" w:tplc="46B891EC" w:tentative="1">
      <w:start w:val="1"/>
      <w:numFmt w:val="decimal"/>
      <w:lvlText w:val="%7."/>
      <w:lvlJc w:val="left"/>
      <w:pPr>
        <w:ind w:left="5760" w:hanging="360"/>
      </w:pPr>
    </w:lvl>
    <w:lvl w:ilvl="7" w:tplc="8CC4DFB6" w:tentative="1">
      <w:start w:val="1"/>
      <w:numFmt w:val="lowerLetter"/>
      <w:lvlText w:val="%8."/>
      <w:lvlJc w:val="left"/>
      <w:pPr>
        <w:ind w:left="6480" w:hanging="360"/>
      </w:pPr>
    </w:lvl>
    <w:lvl w:ilvl="8" w:tplc="F68E5B38" w:tentative="1">
      <w:start w:val="1"/>
      <w:numFmt w:val="lowerRoman"/>
      <w:lvlText w:val="%9."/>
      <w:lvlJc w:val="right"/>
      <w:pPr>
        <w:ind w:left="7200" w:hanging="180"/>
      </w:pPr>
    </w:lvl>
  </w:abstractNum>
  <w:abstractNum w:abstractNumId="35" w15:restartNumberingAfterBreak="0">
    <w:nsid w:val="77BB0AD4"/>
    <w:multiLevelType w:val="hybridMultilevel"/>
    <w:tmpl w:val="3F947356"/>
    <w:lvl w:ilvl="0" w:tplc="A5D08F9E">
      <w:start w:val="1"/>
      <w:numFmt w:val="lowerLetter"/>
      <w:lvlText w:val="(%1)"/>
      <w:lvlJc w:val="left"/>
      <w:pPr>
        <w:ind w:left="720" w:hanging="360"/>
      </w:pPr>
      <w:rPr>
        <w:rFonts w:hint="default"/>
      </w:rPr>
    </w:lvl>
    <w:lvl w:ilvl="1" w:tplc="321EEF36" w:tentative="1">
      <w:start w:val="1"/>
      <w:numFmt w:val="lowerLetter"/>
      <w:lvlText w:val="%2."/>
      <w:lvlJc w:val="left"/>
      <w:pPr>
        <w:ind w:left="1440" w:hanging="360"/>
      </w:pPr>
    </w:lvl>
    <w:lvl w:ilvl="2" w:tplc="93DE3E5C" w:tentative="1">
      <w:start w:val="1"/>
      <w:numFmt w:val="lowerRoman"/>
      <w:lvlText w:val="%3."/>
      <w:lvlJc w:val="right"/>
      <w:pPr>
        <w:ind w:left="2160" w:hanging="180"/>
      </w:pPr>
    </w:lvl>
    <w:lvl w:ilvl="3" w:tplc="C590CC78" w:tentative="1">
      <w:start w:val="1"/>
      <w:numFmt w:val="decimal"/>
      <w:lvlText w:val="%4."/>
      <w:lvlJc w:val="left"/>
      <w:pPr>
        <w:ind w:left="2880" w:hanging="360"/>
      </w:pPr>
    </w:lvl>
    <w:lvl w:ilvl="4" w:tplc="976A462C" w:tentative="1">
      <w:start w:val="1"/>
      <w:numFmt w:val="lowerLetter"/>
      <w:lvlText w:val="%5."/>
      <w:lvlJc w:val="left"/>
      <w:pPr>
        <w:ind w:left="3600" w:hanging="360"/>
      </w:pPr>
    </w:lvl>
    <w:lvl w:ilvl="5" w:tplc="80440DFA">
      <w:start w:val="1"/>
      <w:numFmt w:val="lowerLetter"/>
      <w:lvlText w:val="(%6)"/>
      <w:lvlJc w:val="left"/>
      <w:pPr>
        <w:ind w:left="1440" w:hanging="360"/>
      </w:pPr>
      <w:rPr>
        <w:rFonts w:hint="default"/>
      </w:rPr>
    </w:lvl>
    <w:lvl w:ilvl="6" w:tplc="806C4EE8" w:tentative="1">
      <w:start w:val="1"/>
      <w:numFmt w:val="decimal"/>
      <w:lvlText w:val="%7."/>
      <w:lvlJc w:val="left"/>
      <w:pPr>
        <w:ind w:left="5040" w:hanging="360"/>
      </w:pPr>
    </w:lvl>
    <w:lvl w:ilvl="7" w:tplc="8CBEE1D4" w:tentative="1">
      <w:start w:val="1"/>
      <w:numFmt w:val="lowerLetter"/>
      <w:lvlText w:val="%8."/>
      <w:lvlJc w:val="left"/>
      <w:pPr>
        <w:ind w:left="5760" w:hanging="360"/>
      </w:pPr>
    </w:lvl>
    <w:lvl w:ilvl="8" w:tplc="2B001CA2" w:tentative="1">
      <w:start w:val="1"/>
      <w:numFmt w:val="lowerRoman"/>
      <w:lvlText w:val="%9."/>
      <w:lvlJc w:val="right"/>
      <w:pPr>
        <w:ind w:left="6480" w:hanging="180"/>
      </w:pPr>
    </w:lvl>
  </w:abstractNum>
  <w:abstractNum w:abstractNumId="36" w15:restartNumberingAfterBreak="0">
    <w:nsid w:val="790471B7"/>
    <w:multiLevelType w:val="multilevel"/>
    <w:tmpl w:val="8976E4D2"/>
    <w:lvl w:ilvl="0">
      <w:start w:val="1"/>
      <w:numFmt w:val="none"/>
      <w:pStyle w:val="Schedule"/>
      <w:suff w:val="nothing"/>
      <w:lvlText w:val="SCHEDULE %1"/>
      <w:lvlJc w:val="left"/>
      <w:pPr>
        <w:ind w:left="360" w:hanging="360"/>
      </w:pPr>
      <w:rPr>
        <w:rFonts w:hint="default"/>
        <w:b/>
        <w:i w:val="0"/>
      </w:rPr>
    </w:lvl>
    <w:lvl w:ilvl="1">
      <w:start w:val="1"/>
      <w:numFmt w:val="decimal"/>
      <w:pStyle w:val="Part"/>
      <w:suff w:val="nothing"/>
      <w:lvlText w:val="PART %2"/>
      <w:lvlJc w:val="left"/>
      <w:pPr>
        <w:ind w:left="360" w:hanging="360"/>
      </w:pPr>
      <w:rPr>
        <w:rFonts w:hint="default"/>
        <w:b/>
        <w:i w:val="0"/>
      </w:rPr>
    </w:lvl>
    <w:lvl w:ilvl="2">
      <w:start w:val="1"/>
      <w:numFmt w:val="decimal"/>
      <w:pStyle w:val="Sch1Heading"/>
      <w:lvlText w:val="%3"/>
      <w:lvlJc w:val="left"/>
      <w:pPr>
        <w:ind w:left="720" w:hanging="720"/>
      </w:pPr>
      <w:rPr>
        <w:rFonts w:hint="default"/>
      </w:rPr>
    </w:lvl>
    <w:lvl w:ilvl="3">
      <w:start w:val="1"/>
      <w:numFmt w:val="decimal"/>
      <w:pStyle w:val="Sch2Number"/>
      <w:lvlText w:val="%3.%4"/>
      <w:lvlJc w:val="left"/>
      <w:pPr>
        <w:ind w:left="720" w:hanging="720"/>
      </w:pPr>
      <w:rPr>
        <w:rFonts w:hint="default"/>
        <w:b w:val="0"/>
        <w:i w:val="0"/>
      </w:rPr>
    </w:lvl>
    <w:lvl w:ilvl="4">
      <w:start w:val="1"/>
      <w:numFmt w:val="decimal"/>
      <w:pStyle w:val="Sch3Number"/>
      <w:lvlText w:val="%3.%4.%5"/>
      <w:lvlJc w:val="left"/>
      <w:pPr>
        <w:ind w:left="1728" w:hanging="1008"/>
      </w:pPr>
      <w:rPr>
        <w:rFonts w:hint="default"/>
        <w:b w:val="0"/>
        <w:i w:val="0"/>
      </w:rPr>
    </w:lvl>
    <w:lvl w:ilvl="5">
      <w:start w:val="1"/>
      <w:numFmt w:val="decimal"/>
      <w:pStyle w:val="Sch4Number"/>
      <w:lvlText w:val="%3.%4.%5.%6"/>
      <w:lvlJc w:val="left"/>
      <w:pPr>
        <w:tabs>
          <w:tab w:val="num" w:pos="2880"/>
        </w:tabs>
        <w:ind w:left="2880" w:hanging="1152"/>
      </w:pPr>
      <w:rPr>
        <w:rFonts w:hint="default"/>
        <w:b w:val="0"/>
        <w:i w:val="0"/>
      </w:rPr>
    </w:lvl>
    <w:lvl w:ilvl="6">
      <w:start w:val="1"/>
      <w:numFmt w:val="decimal"/>
      <w:pStyle w:val="Sch5Number"/>
      <w:lvlText w:val="%3.%4.%5.%6.%7"/>
      <w:lvlJc w:val="left"/>
      <w:pPr>
        <w:tabs>
          <w:tab w:val="num" w:pos="4320"/>
        </w:tabs>
        <w:ind w:left="4320" w:hanging="1440"/>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2338A6"/>
    <w:multiLevelType w:val="hybridMultilevel"/>
    <w:tmpl w:val="B54237D8"/>
    <w:lvl w:ilvl="0" w:tplc="C48CBDAA">
      <w:start w:val="1"/>
      <w:numFmt w:val="lowerLetter"/>
      <w:lvlText w:val="(%1)"/>
      <w:lvlJc w:val="left"/>
      <w:pPr>
        <w:ind w:left="1440" w:hanging="360"/>
      </w:pPr>
      <w:rPr>
        <w:rFonts w:hint="default"/>
      </w:rPr>
    </w:lvl>
    <w:lvl w:ilvl="1" w:tplc="A48AC1D8" w:tentative="1">
      <w:start w:val="1"/>
      <w:numFmt w:val="lowerLetter"/>
      <w:lvlText w:val="%2."/>
      <w:lvlJc w:val="left"/>
      <w:pPr>
        <w:ind w:left="2160" w:hanging="360"/>
      </w:pPr>
    </w:lvl>
    <w:lvl w:ilvl="2" w:tplc="F3F2374C" w:tentative="1">
      <w:start w:val="1"/>
      <w:numFmt w:val="lowerRoman"/>
      <w:lvlText w:val="%3."/>
      <w:lvlJc w:val="right"/>
      <w:pPr>
        <w:ind w:left="2880" w:hanging="180"/>
      </w:pPr>
    </w:lvl>
    <w:lvl w:ilvl="3" w:tplc="A97C82BE" w:tentative="1">
      <w:start w:val="1"/>
      <w:numFmt w:val="decimal"/>
      <w:lvlText w:val="%4."/>
      <w:lvlJc w:val="left"/>
      <w:pPr>
        <w:ind w:left="3600" w:hanging="360"/>
      </w:pPr>
    </w:lvl>
    <w:lvl w:ilvl="4" w:tplc="4F68B5B0" w:tentative="1">
      <w:start w:val="1"/>
      <w:numFmt w:val="lowerLetter"/>
      <w:lvlText w:val="%5."/>
      <w:lvlJc w:val="left"/>
      <w:pPr>
        <w:ind w:left="4320" w:hanging="360"/>
      </w:pPr>
    </w:lvl>
    <w:lvl w:ilvl="5" w:tplc="C26096A0">
      <w:start w:val="1"/>
      <w:numFmt w:val="lowerLetter"/>
      <w:lvlText w:val="(%6)"/>
      <w:lvlJc w:val="left"/>
      <w:pPr>
        <w:ind w:left="1440" w:hanging="360"/>
      </w:pPr>
      <w:rPr>
        <w:rFonts w:hint="default"/>
      </w:rPr>
    </w:lvl>
    <w:lvl w:ilvl="6" w:tplc="E40C5F04" w:tentative="1">
      <w:start w:val="1"/>
      <w:numFmt w:val="decimal"/>
      <w:lvlText w:val="%7."/>
      <w:lvlJc w:val="left"/>
      <w:pPr>
        <w:ind w:left="5760" w:hanging="360"/>
      </w:pPr>
    </w:lvl>
    <w:lvl w:ilvl="7" w:tplc="71F2DC20" w:tentative="1">
      <w:start w:val="1"/>
      <w:numFmt w:val="lowerLetter"/>
      <w:lvlText w:val="%8."/>
      <w:lvlJc w:val="left"/>
      <w:pPr>
        <w:ind w:left="6480" w:hanging="360"/>
      </w:pPr>
    </w:lvl>
    <w:lvl w:ilvl="8" w:tplc="6C3A8E82" w:tentative="1">
      <w:start w:val="1"/>
      <w:numFmt w:val="lowerRoman"/>
      <w:lvlText w:val="%9."/>
      <w:lvlJc w:val="right"/>
      <w:pPr>
        <w:ind w:left="7200" w:hanging="180"/>
      </w:pPr>
    </w:lvl>
  </w:abstractNum>
  <w:abstractNum w:abstractNumId="38" w15:restartNumberingAfterBreak="0">
    <w:nsid w:val="7F715E85"/>
    <w:multiLevelType w:val="hybridMultilevel"/>
    <w:tmpl w:val="DF36AC8C"/>
    <w:lvl w:ilvl="0" w:tplc="888E13E0">
      <w:start w:val="1"/>
      <w:numFmt w:val="lowerLetter"/>
      <w:lvlText w:val="(%1)"/>
      <w:lvlJc w:val="left"/>
      <w:pPr>
        <w:ind w:left="1440" w:hanging="360"/>
      </w:pPr>
      <w:rPr>
        <w:rFonts w:hint="default"/>
      </w:rPr>
    </w:lvl>
    <w:lvl w:ilvl="1" w:tplc="E20EF880" w:tentative="1">
      <w:start w:val="1"/>
      <w:numFmt w:val="lowerLetter"/>
      <w:lvlText w:val="%2."/>
      <w:lvlJc w:val="left"/>
      <w:pPr>
        <w:ind w:left="2160" w:hanging="360"/>
      </w:pPr>
    </w:lvl>
    <w:lvl w:ilvl="2" w:tplc="EF1E04F6" w:tentative="1">
      <w:start w:val="1"/>
      <w:numFmt w:val="lowerRoman"/>
      <w:lvlText w:val="%3."/>
      <w:lvlJc w:val="right"/>
      <w:pPr>
        <w:ind w:left="2880" w:hanging="180"/>
      </w:pPr>
    </w:lvl>
    <w:lvl w:ilvl="3" w:tplc="CD7C9052" w:tentative="1">
      <w:start w:val="1"/>
      <w:numFmt w:val="decimal"/>
      <w:lvlText w:val="%4."/>
      <w:lvlJc w:val="left"/>
      <w:pPr>
        <w:ind w:left="3600" w:hanging="360"/>
      </w:pPr>
    </w:lvl>
    <w:lvl w:ilvl="4" w:tplc="3208B2E4" w:tentative="1">
      <w:start w:val="1"/>
      <w:numFmt w:val="lowerLetter"/>
      <w:lvlText w:val="%5."/>
      <w:lvlJc w:val="left"/>
      <w:pPr>
        <w:ind w:left="4320" w:hanging="360"/>
      </w:pPr>
    </w:lvl>
    <w:lvl w:ilvl="5" w:tplc="5CD02C54">
      <w:start w:val="1"/>
      <w:numFmt w:val="lowerLetter"/>
      <w:lvlText w:val="(%6)"/>
      <w:lvlJc w:val="left"/>
      <w:pPr>
        <w:ind w:left="1440" w:hanging="360"/>
      </w:pPr>
      <w:rPr>
        <w:rFonts w:hint="default"/>
      </w:rPr>
    </w:lvl>
    <w:lvl w:ilvl="6" w:tplc="D8107DCA" w:tentative="1">
      <w:start w:val="1"/>
      <w:numFmt w:val="decimal"/>
      <w:lvlText w:val="%7."/>
      <w:lvlJc w:val="left"/>
      <w:pPr>
        <w:ind w:left="5760" w:hanging="360"/>
      </w:pPr>
    </w:lvl>
    <w:lvl w:ilvl="7" w:tplc="0FB4D85E" w:tentative="1">
      <w:start w:val="1"/>
      <w:numFmt w:val="lowerLetter"/>
      <w:lvlText w:val="%8."/>
      <w:lvlJc w:val="left"/>
      <w:pPr>
        <w:ind w:left="6480" w:hanging="360"/>
      </w:pPr>
    </w:lvl>
    <w:lvl w:ilvl="8" w:tplc="331631D0" w:tentative="1">
      <w:start w:val="1"/>
      <w:numFmt w:val="lowerRoman"/>
      <w:lvlText w:val="%9."/>
      <w:lvlJc w:val="right"/>
      <w:pPr>
        <w:ind w:left="7200" w:hanging="180"/>
      </w:pPr>
    </w:lvl>
  </w:abstractNum>
  <w:num w:numId="1">
    <w:abstractNumId w:val="23"/>
  </w:num>
  <w:num w:numId="2">
    <w:abstractNumId w:val="11"/>
  </w:num>
  <w:num w:numId="3">
    <w:abstractNumId w:val="24"/>
  </w:num>
  <w:num w:numId="4">
    <w:abstractNumId w:val="18"/>
  </w:num>
  <w:num w:numId="5">
    <w:abstractNumId w:val="36"/>
  </w:num>
  <w:num w:numId="6">
    <w:abstractNumId w:val="33"/>
  </w:num>
  <w:num w:numId="7">
    <w:abstractNumId w:val="9"/>
  </w:num>
  <w:num w:numId="8">
    <w:abstractNumId w:val="7"/>
  </w:num>
  <w:num w:numId="9">
    <w:abstractNumId w:val="30"/>
  </w:num>
  <w:num w:numId="10">
    <w:abstractNumId w:val="13"/>
  </w:num>
  <w:num w:numId="11">
    <w:abstractNumId w:val="29"/>
  </w:num>
  <w:num w:numId="12">
    <w:abstractNumId w:val="4"/>
  </w:num>
  <w:num w:numId="13">
    <w:abstractNumId w:val="1"/>
  </w:num>
  <w:num w:numId="14">
    <w:abstractNumId w:val="38"/>
  </w:num>
  <w:num w:numId="15">
    <w:abstractNumId w:val="25"/>
  </w:num>
  <w:num w:numId="16">
    <w:abstractNumId w:val="32"/>
  </w:num>
  <w:num w:numId="17">
    <w:abstractNumId w:val="37"/>
  </w:num>
  <w:num w:numId="18">
    <w:abstractNumId w:val="26"/>
  </w:num>
  <w:num w:numId="19">
    <w:abstractNumId w:val="35"/>
  </w:num>
  <w:num w:numId="20">
    <w:abstractNumId w:val="17"/>
  </w:num>
  <w:num w:numId="21">
    <w:abstractNumId w:val="10"/>
  </w:num>
  <w:num w:numId="22">
    <w:abstractNumId w:val="22"/>
  </w:num>
  <w:num w:numId="23">
    <w:abstractNumId w:val="3"/>
  </w:num>
  <w:num w:numId="24">
    <w:abstractNumId w:val="0"/>
  </w:num>
  <w:num w:numId="25">
    <w:abstractNumId w:val="21"/>
  </w:num>
  <w:num w:numId="26">
    <w:abstractNumId w:val="34"/>
  </w:num>
  <w:num w:numId="27">
    <w:abstractNumId w:val="24"/>
  </w:num>
  <w:num w:numId="28">
    <w:abstractNumId w:val="15"/>
  </w:num>
  <w:num w:numId="29">
    <w:abstractNumId w:val="14"/>
  </w:num>
  <w:num w:numId="30">
    <w:abstractNumId w:val="19"/>
  </w:num>
  <w:num w:numId="31">
    <w:abstractNumId w:val="31"/>
  </w:num>
  <w:num w:numId="32">
    <w:abstractNumId w:val="24"/>
  </w:num>
  <w:num w:numId="33">
    <w:abstractNumId w:val="24"/>
  </w:num>
  <w:num w:numId="34">
    <w:abstractNumId w:val="24"/>
  </w:num>
  <w:num w:numId="35">
    <w:abstractNumId w:val="24"/>
  </w:num>
  <w:num w:numId="36">
    <w:abstractNumId w:val="24"/>
  </w:num>
  <w:num w:numId="37">
    <w:abstractNumId w:val="16"/>
  </w:num>
  <w:num w:numId="38">
    <w:abstractNumId w:val="12"/>
  </w:num>
  <w:num w:numId="39">
    <w:abstractNumId w:val="6"/>
  </w:num>
  <w:num w:numId="40">
    <w:abstractNumId w:val="8"/>
  </w:num>
  <w:num w:numId="41">
    <w:abstractNumId w:val="20"/>
  </w:num>
  <w:num w:numId="42">
    <w:abstractNumId w:val="28"/>
  </w:num>
  <w:num w:numId="43">
    <w:abstractNumId w:val="5"/>
  </w:num>
  <w:num w:numId="44">
    <w:abstractNumId w:val="24"/>
  </w:num>
  <w:num w:numId="45">
    <w:abstractNumId w:val="24"/>
  </w:num>
  <w:num w:numId="46">
    <w:abstractNumId w:val="24"/>
  </w:num>
  <w:num w:numId="47">
    <w:abstractNumId w:val="27"/>
  </w:num>
  <w:num w:numId="48">
    <w:abstractNumId w:val="24"/>
  </w:num>
  <w:num w:numId="49">
    <w:abstractNumId w:val="2"/>
  </w:num>
  <w:num w:numId="50">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hdrShapeDefaults>
    <o:shapedefaults v:ext="edit" spidmax="3074"/>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F50"/>
    <w:rsid w:val="000023A2"/>
    <w:rsid w:val="00014A52"/>
    <w:rsid w:val="0002220E"/>
    <w:rsid w:val="00033235"/>
    <w:rsid w:val="0005302D"/>
    <w:rsid w:val="00066400"/>
    <w:rsid w:val="0007112F"/>
    <w:rsid w:val="000927ED"/>
    <w:rsid w:val="000965B3"/>
    <w:rsid w:val="00096C76"/>
    <w:rsid w:val="000A6E8C"/>
    <w:rsid w:val="000B04A5"/>
    <w:rsid w:val="000B489B"/>
    <w:rsid w:val="000D09BA"/>
    <w:rsid w:val="000E7220"/>
    <w:rsid w:val="000F045D"/>
    <w:rsid w:val="00111DCD"/>
    <w:rsid w:val="001209DD"/>
    <w:rsid w:val="00133D28"/>
    <w:rsid w:val="00156C97"/>
    <w:rsid w:val="001618D2"/>
    <w:rsid w:val="001774C1"/>
    <w:rsid w:val="00177B12"/>
    <w:rsid w:val="001820B7"/>
    <w:rsid w:val="00184707"/>
    <w:rsid w:val="00196A10"/>
    <w:rsid w:val="001C6A43"/>
    <w:rsid w:val="001D63A7"/>
    <w:rsid w:val="00200372"/>
    <w:rsid w:val="00217410"/>
    <w:rsid w:val="00223B4E"/>
    <w:rsid w:val="00230DB4"/>
    <w:rsid w:val="002664AD"/>
    <w:rsid w:val="00276784"/>
    <w:rsid w:val="00283A47"/>
    <w:rsid w:val="00284B17"/>
    <w:rsid w:val="002866D9"/>
    <w:rsid w:val="00286E2E"/>
    <w:rsid w:val="002972E8"/>
    <w:rsid w:val="002A1DF5"/>
    <w:rsid w:val="002E2D2E"/>
    <w:rsid w:val="003048F6"/>
    <w:rsid w:val="00314C9E"/>
    <w:rsid w:val="00314CD1"/>
    <w:rsid w:val="00345F4B"/>
    <w:rsid w:val="00352B02"/>
    <w:rsid w:val="003C06C2"/>
    <w:rsid w:val="003C382B"/>
    <w:rsid w:val="003C42F9"/>
    <w:rsid w:val="003C4B94"/>
    <w:rsid w:val="003D6772"/>
    <w:rsid w:val="003E6865"/>
    <w:rsid w:val="004117B3"/>
    <w:rsid w:val="00414448"/>
    <w:rsid w:val="004213DE"/>
    <w:rsid w:val="0042703D"/>
    <w:rsid w:val="00473E10"/>
    <w:rsid w:val="00483C72"/>
    <w:rsid w:val="00484288"/>
    <w:rsid w:val="00486325"/>
    <w:rsid w:val="0049379E"/>
    <w:rsid w:val="00494D32"/>
    <w:rsid w:val="004A035C"/>
    <w:rsid w:val="004B51CD"/>
    <w:rsid w:val="004D39AD"/>
    <w:rsid w:val="004E42FB"/>
    <w:rsid w:val="004F42C8"/>
    <w:rsid w:val="004F665C"/>
    <w:rsid w:val="005117DF"/>
    <w:rsid w:val="00517478"/>
    <w:rsid w:val="00521781"/>
    <w:rsid w:val="00534CDF"/>
    <w:rsid w:val="0053589F"/>
    <w:rsid w:val="00541DCF"/>
    <w:rsid w:val="005735A8"/>
    <w:rsid w:val="00576885"/>
    <w:rsid w:val="0058357A"/>
    <w:rsid w:val="00596A67"/>
    <w:rsid w:val="005B5EBD"/>
    <w:rsid w:val="005E2268"/>
    <w:rsid w:val="005E3F4E"/>
    <w:rsid w:val="006009DB"/>
    <w:rsid w:val="00601854"/>
    <w:rsid w:val="0061605D"/>
    <w:rsid w:val="0063611F"/>
    <w:rsid w:val="006375DF"/>
    <w:rsid w:val="00642F71"/>
    <w:rsid w:val="006476D6"/>
    <w:rsid w:val="00651054"/>
    <w:rsid w:val="006548D6"/>
    <w:rsid w:val="006610D8"/>
    <w:rsid w:val="0067672C"/>
    <w:rsid w:val="006960B6"/>
    <w:rsid w:val="00697279"/>
    <w:rsid w:val="00697B5D"/>
    <w:rsid w:val="006A3872"/>
    <w:rsid w:val="006A5018"/>
    <w:rsid w:val="006A6F4D"/>
    <w:rsid w:val="006B0740"/>
    <w:rsid w:val="006B1A72"/>
    <w:rsid w:val="006D4D9B"/>
    <w:rsid w:val="006D7925"/>
    <w:rsid w:val="00707931"/>
    <w:rsid w:val="0071237D"/>
    <w:rsid w:val="007210B7"/>
    <w:rsid w:val="00730B72"/>
    <w:rsid w:val="00733DA1"/>
    <w:rsid w:val="00734A0C"/>
    <w:rsid w:val="00734EFF"/>
    <w:rsid w:val="00744185"/>
    <w:rsid w:val="007839E1"/>
    <w:rsid w:val="00797D2B"/>
    <w:rsid w:val="007B003E"/>
    <w:rsid w:val="007B28EE"/>
    <w:rsid w:val="007B634F"/>
    <w:rsid w:val="007F5F50"/>
    <w:rsid w:val="007F7D5F"/>
    <w:rsid w:val="0080159E"/>
    <w:rsid w:val="008174F9"/>
    <w:rsid w:val="008357DB"/>
    <w:rsid w:val="00844505"/>
    <w:rsid w:val="008A0756"/>
    <w:rsid w:val="008C164B"/>
    <w:rsid w:val="008D44A2"/>
    <w:rsid w:val="008E59E7"/>
    <w:rsid w:val="008E6CF9"/>
    <w:rsid w:val="009065CE"/>
    <w:rsid w:val="00911720"/>
    <w:rsid w:val="009216D1"/>
    <w:rsid w:val="00927B5F"/>
    <w:rsid w:val="00932AB6"/>
    <w:rsid w:val="00961AAC"/>
    <w:rsid w:val="009C5EA0"/>
    <w:rsid w:val="009E1D09"/>
    <w:rsid w:val="00A01BFF"/>
    <w:rsid w:val="00A115DF"/>
    <w:rsid w:val="00A267C6"/>
    <w:rsid w:val="00A348B7"/>
    <w:rsid w:val="00A4392B"/>
    <w:rsid w:val="00A4509C"/>
    <w:rsid w:val="00A458DD"/>
    <w:rsid w:val="00A45EC4"/>
    <w:rsid w:val="00A46796"/>
    <w:rsid w:val="00A50B5E"/>
    <w:rsid w:val="00A64B8D"/>
    <w:rsid w:val="00A770C5"/>
    <w:rsid w:val="00AC50ED"/>
    <w:rsid w:val="00AD154E"/>
    <w:rsid w:val="00AE039A"/>
    <w:rsid w:val="00AF5061"/>
    <w:rsid w:val="00B043B8"/>
    <w:rsid w:val="00B213D2"/>
    <w:rsid w:val="00B25280"/>
    <w:rsid w:val="00B37192"/>
    <w:rsid w:val="00B42144"/>
    <w:rsid w:val="00B644AD"/>
    <w:rsid w:val="00B73829"/>
    <w:rsid w:val="00B95325"/>
    <w:rsid w:val="00BA4999"/>
    <w:rsid w:val="00BB366C"/>
    <w:rsid w:val="00BC7950"/>
    <w:rsid w:val="00C01CDB"/>
    <w:rsid w:val="00C03865"/>
    <w:rsid w:val="00C12C79"/>
    <w:rsid w:val="00C14350"/>
    <w:rsid w:val="00C54660"/>
    <w:rsid w:val="00C54E8C"/>
    <w:rsid w:val="00C62CF4"/>
    <w:rsid w:val="00C755A6"/>
    <w:rsid w:val="00C81224"/>
    <w:rsid w:val="00C86624"/>
    <w:rsid w:val="00CB1222"/>
    <w:rsid w:val="00CB267D"/>
    <w:rsid w:val="00CB44AF"/>
    <w:rsid w:val="00CB5D79"/>
    <w:rsid w:val="00CD623A"/>
    <w:rsid w:val="00CE5747"/>
    <w:rsid w:val="00CF688D"/>
    <w:rsid w:val="00D1541A"/>
    <w:rsid w:val="00D221FB"/>
    <w:rsid w:val="00D36912"/>
    <w:rsid w:val="00D40359"/>
    <w:rsid w:val="00D470FF"/>
    <w:rsid w:val="00D575F1"/>
    <w:rsid w:val="00D745EF"/>
    <w:rsid w:val="00D81C25"/>
    <w:rsid w:val="00D847AF"/>
    <w:rsid w:val="00DA65BC"/>
    <w:rsid w:val="00DB0685"/>
    <w:rsid w:val="00DB39B8"/>
    <w:rsid w:val="00DC6570"/>
    <w:rsid w:val="00DD6222"/>
    <w:rsid w:val="00DF143C"/>
    <w:rsid w:val="00E11C33"/>
    <w:rsid w:val="00E20B0B"/>
    <w:rsid w:val="00E21B81"/>
    <w:rsid w:val="00E24041"/>
    <w:rsid w:val="00E2641C"/>
    <w:rsid w:val="00E26BBC"/>
    <w:rsid w:val="00E33F80"/>
    <w:rsid w:val="00E36377"/>
    <w:rsid w:val="00E54792"/>
    <w:rsid w:val="00E61713"/>
    <w:rsid w:val="00E64F95"/>
    <w:rsid w:val="00E6504A"/>
    <w:rsid w:val="00E85E60"/>
    <w:rsid w:val="00E96FC1"/>
    <w:rsid w:val="00EA71BB"/>
    <w:rsid w:val="00EB341E"/>
    <w:rsid w:val="00EE1D31"/>
    <w:rsid w:val="00EF62B6"/>
    <w:rsid w:val="00F003B9"/>
    <w:rsid w:val="00F021A7"/>
    <w:rsid w:val="00F0255C"/>
    <w:rsid w:val="00F21D04"/>
    <w:rsid w:val="00F22663"/>
    <w:rsid w:val="00F226E6"/>
    <w:rsid w:val="00F3592B"/>
    <w:rsid w:val="00F3629F"/>
    <w:rsid w:val="00F366A4"/>
    <w:rsid w:val="00F376CE"/>
    <w:rsid w:val="00F61D7B"/>
    <w:rsid w:val="00F65884"/>
    <w:rsid w:val="00F87C00"/>
    <w:rsid w:val="00F94824"/>
    <w:rsid w:val="00F95662"/>
    <w:rsid w:val="00FA58F1"/>
    <w:rsid w:val="00FB30A5"/>
    <w:rsid w:val="00FC7D44"/>
    <w:rsid w:val="00FD2464"/>
    <w:rsid w:val="00FD2E52"/>
    <w:rsid w:val="00FE0028"/>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28F6EAD8"/>
  <w15:docId w15:val="{82382C3A-C52D-4E21-9A5F-00180E0C2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9"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5"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semiHidden/>
    <w:qFormat/>
    <w:rsid w:val="002972E8"/>
    <w:pPr>
      <w:spacing w:after="0" w:line="240" w:lineRule="auto"/>
      <w:jc w:val="both"/>
    </w:pPr>
    <w:rPr>
      <w:color w:val="000000" w:themeColor="text1"/>
      <w:sz w:val="20"/>
    </w:rPr>
  </w:style>
  <w:style w:type="paragraph" w:styleId="Heading1">
    <w:name w:val="heading 1"/>
    <w:basedOn w:val="Normal"/>
    <w:next w:val="Normal"/>
    <w:link w:val="Heading1Char"/>
    <w:uiPriority w:val="99"/>
    <w:semiHidden/>
    <w:qFormat/>
    <w:rsid w:val="00A348B7"/>
    <w:pPr>
      <w:keepNext/>
      <w:keepLines/>
      <w:spacing w:after="240" w:line="360" w:lineRule="auto"/>
      <w:outlineLvl w:val="0"/>
    </w:pPr>
    <w:rPr>
      <w:rFonts w:eastAsiaTheme="majorEastAsia" w:cstheme="majorBidi"/>
      <w:bCs/>
      <w:szCs w:val="28"/>
    </w:rPr>
  </w:style>
  <w:style w:type="paragraph" w:styleId="Heading2">
    <w:name w:val="heading 2"/>
    <w:basedOn w:val="Normal"/>
    <w:next w:val="Normal"/>
    <w:link w:val="Heading2Char"/>
    <w:uiPriority w:val="99"/>
    <w:semiHidden/>
    <w:qFormat/>
    <w:rsid w:val="006B074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semiHidden/>
    <w:unhideWhenUsed/>
    <w:qFormat/>
    <w:rsid w:val="006B074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semiHidden/>
    <w:unhideWhenUsed/>
    <w:qFormat/>
    <w:rsid w:val="006B074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semiHidden/>
    <w:unhideWhenUsed/>
    <w:qFormat/>
    <w:rsid w:val="006B074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semiHidden/>
    <w:unhideWhenUsed/>
    <w:qFormat/>
    <w:rsid w:val="006B0740"/>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semiHidden/>
    <w:unhideWhenUsed/>
    <w:qFormat/>
    <w:rsid w:val="006B0740"/>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unhideWhenUsed/>
    <w:qFormat/>
    <w:rsid w:val="006B0740"/>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9"/>
    <w:semiHidden/>
    <w:unhideWhenUsed/>
    <w:qFormat/>
    <w:rsid w:val="006B0740"/>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rsid w:val="008E6CF9"/>
    <w:rPr>
      <w:rFonts w:eastAsiaTheme="majorEastAsia" w:cstheme="majorBidi"/>
      <w:bCs/>
      <w:color w:val="000000" w:themeColor="text1"/>
      <w:sz w:val="19"/>
      <w:szCs w:val="28"/>
    </w:rPr>
  </w:style>
  <w:style w:type="character" w:customStyle="1" w:styleId="Heading2Char">
    <w:name w:val="Heading 2 Char"/>
    <w:basedOn w:val="DefaultParagraphFont"/>
    <w:link w:val="Heading2"/>
    <w:uiPriority w:val="99"/>
    <w:semiHidden/>
    <w:rsid w:val="008E6CF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semiHidden/>
    <w:rsid w:val="008E6CF9"/>
    <w:rPr>
      <w:rFonts w:asciiTheme="majorHAnsi" w:eastAsiaTheme="majorEastAsia" w:hAnsiTheme="majorHAnsi" w:cstheme="majorBidi"/>
      <w:b/>
      <w:bCs/>
      <w:color w:val="4F81BD" w:themeColor="accent1"/>
      <w:sz w:val="19"/>
    </w:rPr>
  </w:style>
  <w:style w:type="character" w:customStyle="1" w:styleId="Heading4Char">
    <w:name w:val="Heading 4 Char"/>
    <w:basedOn w:val="DefaultParagraphFont"/>
    <w:link w:val="Heading4"/>
    <w:uiPriority w:val="99"/>
    <w:semiHidden/>
    <w:rsid w:val="008E6CF9"/>
    <w:rPr>
      <w:rFonts w:asciiTheme="majorHAnsi" w:eastAsiaTheme="majorEastAsia" w:hAnsiTheme="majorHAnsi" w:cstheme="majorBidi"/>
      <w:b/>
      <w:bCs/>
      <w:i/>
      <w:iCs/>
      <w:color w:val="4F81BD" w:themeColor="accent1"/>
      <w:sz w:val="19"/>
    </w:rPr>
  </w:style>
  <w:style w:type="character" w:customStyle="1" w:styleId="Heading5Char">
    <w:name w:val="Heading 5 Char"/>
    <w:basedOn w:val="DefaultParagraphFont"/>
    <w:link w:val="Heading5"/>
    <w:uiPriority w:val="99"/>
    <w:semiHidden/>
    <w:rsid w:val="008E6CF9"/>
    <w:rPr>
      <w:rFonts w:asciiTheme="majorHAnsi" w:eastAsiaTheme="majorEastAsia" w:hAnsiTheme="majorHAnsi" w:cstheme="majorBidi"/>
      <w:color w:val="243F60" w:themeColor="accent1" w:themeShade="7F"/>
      <w:sz w:val="19"/>
    </w:rPr>
  </w:style>
  <w:style w:type="character" w:customStyle="1" w:styleId="Heading6Char">
    <w:name w:val="Heading 6 Char"/>
    <w:basedOn w:val="DefaultParagraphFont"/>
    <w:link w:val="Heading6"/>
    <w:uiPriority w:val="99"/>
    <w:semiHidden/>
    <w:rsid w:val="008E6CF9"/>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9"/>
    <w:semiHidden/>
    <w:rsid w:val="008E6CF9"/>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9"/>
    <w:semiHidden/>
    <w:rsid w:val="008E6CF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semiHidden/>
    <w:rsid w:val="008E6CF9"/>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semiHidden/>
    <w:rsid w:val="009216D1"/>
    <w:pPr>
      <w:tabs>
        <w:tab w:val="center" w:pos="4513"/>
        <w:tab w:val="right" w:pos="9026"/>
      </w:tabs>
    </w:pPr>
  </w:style>
  <w:style w:type="paragraph" w:styleId="BodyText">
    <w:name w:val="Body Text"/>
    <w:basedOn w:val="Normal"/>
    <w:link w:val="BodyTextChar"/>
    <w:uiPriority w:val="9"/>
    <w:semiHidden/>
    <w:qFormat/>
    <w:rsid w:val="000B489B"/>
    <w:pPr>
      <w:spacing w:after="240" w:line="360" w:lineRule="auto"/>
    </w:pPr>
  </w:style>
  <w:style w:type="character" w:customStyle="1" w:styleId="BodyTextChar">
    <w:name w:val="Body Text Char"/>
    <w:basedOn w:val="DefaultParagraphFont"/>
    <w:link w:val="BodyText"/>
    <w:uiPriority w:val="9"/>
    <w:semiHidden/>
    <w:rsid w:val="008E6CF9"/>
    <w:rPr>
      <w:color w:val="000000" w:themeColor="text1"/>
      <w:sz w:val="19"/>
    </w:rPr>
  </w:style>
  <w:style w:type="paragraph" w:customStyle="1" w:styleId="BodyText1">
    <w:name w:val="Body Text 1"/>
    <w:basedOn w:val="BodyText"/>
    <w:uiPriority w:val="10"/>
    <w:qFormat/>
    <w:rsid w:val="000B489B"/>
  </w:style>
  <w:style w:type="paragraph" w:styleId="BodyText2">
    <w:name w:val="Body Text 2"/>
    <w:basedOn w:val="BodyText"/>
    <w:link w:val="BodyText2Char"/>
    <w:uiPriority w:val="10"/>
    <w:qFormat/>
    <w:rsid w:val="000B489B"/>
    <w:pPr>
      <w:ind w:left="720"/>
    </w:pPr>
  </w:style>
  <w:style w:type="character" w:customStyle="1" w:styleId="BodyText2Char">
    <w:name w:val="Body Text 2 Char"/>
    <w:basedOn w:val="DefaultParagraphFont"/>
    <w:link w:val="BodyText2"/>
    <w:uiPriority w:val="10"/>
    <w:rsid w:val="008E6CF9"/>
    <w:rPr>
      <w:color w:val="000000" w:themeColor="text1"/>
      <w:sz w:val="19"/>
    </w:rPr>
  </w:style>
  <w:style w:type="paragraph" w:styleId="BodyText3">
    <w:name w:val="Body Text 3"/>
    <w:basedOn w:val="Normal"/>
    <w:link w:val="BodyText3Char"/>
    <w:uiPriority w:val="10"/>
    <w:qFormat/>
    <w:rsid w:val="000B489B"/>
    <w:pPr>
      <w:spacing w:after="240" w:line="360" w:lineRule="auto"/>
      <w:ind w:left="1728"/>
    </w:pPr>
    <w:rPr>
      <w:szCs w:val="16"/>
    </w:rPr>
  </w:style>
  <w:style w:type="character" w:customStyle="1" w:styleId="BodyText3Char">
    <w:name w:val="Body Text 3 Char"/>
    <w:basedOn w:val="DefaultParagraphFont"/>
    <w:link w:val="BodyText3"/>
    <w:uiPriority w:val="10"/>
    <w:rsid w:val="008E6CF9"/>
    <w:rPr>
      <w:color w:val="000000" w:themeColor="text1"/>
      <w:sz w:val="19"/>
      <w:szCs w:val="16"/>
    </w:rPr>
  </w:style>
  <w:style w:type="paragraph" w:customStyle="1" w:styleId="BodyText4">
    <w:name w:val="Body Text 4"/>
    <w:basedOn w:val="BodyText"/>
    <w:uiPriority w:val="15"/>
    <w:qFormat/>
    <w:rsid w:val="000B489B"/>
    <w:pPr>
      <w:ind w:left="2880"/>
    </w:pPr>
  </w:style>
  <w:style w:type="paragraph" w:customStyle="1" w:styleId="BodyText5">
    <w:name w:val="Body Text 5"/>
    <w:basedOn w:val="BodyText"/>
    <w:uiPriority w:val="15"/>
    <w:qFormat/>
    <w:rsid w:val="000B489B"/>
    <w:pPr>
      <w:ind w:left="4320"/>
    </w:pPr>
  </w:style>
  <w:style w:type="character" w:customStyle="1" w:styleId="HeaderChar">
    <w:name w:val="Header Char"/>
    <w:basedOn w:val="DefaultParagraphFont"/>
    <w:link w:val="Header"/>
    <w:uiPriority w:val="99"/>
    <w:semiHidden/>
    <w:rsid w:val="009216D1"/>
    <w:rPr>
      <w:color w:val="000000" w:themeColor="text1"/>
      <w:sz w:val="19"/>
    </w:rPr>
  </w:style>
  <w:style w:type="paragraph" w:styleId="Footer">
    <w:name w:val="footer"/>
    <w:basedOn w:val="Normal"/>
    <w:link w:val="FooterChar"/>
    <w:uiPriority w:val="99"/>
    <w:semiHidden/>
    <w:rsid w:val="009216D1"/>
    <w:pPr>
      <w:tabs>
        <w:tab w:val="center" w:pos="4513"/>
        <w:tab w:val="right" w:pos="9026"/>
      </w:tabs>
    </w:pPr>
    <w:rPr>
      <w:sz w:val="16"/>
    </w:rPr>
  </w:style>
  <w:style w:type="character" w:customStyle="1" w:styleId="FooterChar">
    <w:name w:val="Footer Char"/>
    <w:basedOn w:val="DefaultParagraphFont"/>
    <w:link w:val="Footer"/>
    <w:uiPriority w:val="99"/>
    <w:semiHidden/>
    <w:rsid w:val="009216D1"/>
    <w:rPr>
      <w:color w:val="000000" w:themeColor="text1"/>
      <w:sz w:val="16"/>
    </w:rPr>
  </w:style>
  <w:style w:type="paragraph" w:customStyle="1" w:styleId="Level1Heading">
    <w:name w:val="Level 1 Heading"/>
    <w:basedOn w:val="BodyText"/>
    <w:uiPriority w:val="9"/>
    <w:qFormat/>
    <w:rsid w:val="000E7220"/>
    <w:pPr>
      <w:keepNext/>
      <w:numPr>
        <w:numId w:val="3"/>
      </w:numPr>
      <w:outlineLvl w:val="0"/>
    </w:pPr>
    <w:rPr>
      <w:b/>
    </w:rPr>
  </w:style>
  <w:style w:type="paragraph" w:customStyle="1" w:styleId="Level1Number">
    <w:name w:val="Level 1 Number"/>
    <w:basedOn w:val="Level1Heading"/>
    <w:uiPriority w:val="9"/>
    <w:qFormat/>
    <w:rsid w:val="0007112F"/>
    <w:pPr>
      <w:keepNext w:val="0"/>
    </w:pPr>
    <w:rPr>
      <w:b w:val="0"/>
    </w:rPr>
  </w:style>
  <w:style w:type="paragraph" w:customStyle="1" w:styleId="Level2Number">
    <w:name w:val="Level 2 Number"/>
    <w:basedOn w:val="BodyText"/>
    <w:uiPriority w:val="9"/>
    <w:qFormat/>
    <w:rsid w:val="00B043B8"/>
    <w:pPr>
      <w:numPr>
        <w:ilvl w:val="1"/>
        <w:numId w:val="3"/>
      </w:numPr>
      <w:outlineLvl w:val="1"/>
    </w:pPr>
  </w:style>
  <w:style w:type="paragraph" w:customStyle="1" w:styleId="Level2Heading">
    <w:name w:val="Level 2 Heading"/>
    <w:basedOn w:val="Level2Number"/>
    <w:uiPriority w:val="9"/>
    <w:qFormat/>
    <w:rsid w:val="00A64B8D"/>
    <w:pPr>
      <w:keepNext/>
    </w:pPr>
    <w:rPr>
      <w:b/>
    </w:rPr>
  </w:style>
  <w:style w:type="paragraph" w:customStyle="1" w:styleId="Level3Number">
    <w:name w:val="Level 3 Number"/>
    <w:basedOn w:val="BodyText"/>
    <w:uiPriority w:val="14"/>
    <w:qFormat/>
    <w:rsid w:val="00414448"/>
    <w:pPr>
      <w:numPr>
        <w:ilvl w:val="2"/>
        <w:numId w:val="3"/>
      </w:numPr>
      <w:outlineLvl w:val="2"/>
    </w:pPr>
  </w:style>
  <w:style w:type="paragraph" w:customStyle="1" w:styleId="Level3Heading">
    <w:name w:val="Level 3 Heading"/>
    <w:basedOn w:val="Level3Number"/>
    <w:uiPriority w:val="14"/>
    <w:qFormat/>
    <w:rsid w:val="0007112F"/>
    <w:pPr>
      <w:keepNext/>
    </w:pPr>
    <w:rPr>
      <w:b/>
    </w:rPr>
  </w:style>
  <w:style w:type="paragraph" w:customStyle="1" w:styleId="Level4Number">
    <w:name w:val="Level 4 Number"/>
    <w:basedOn w:val="BodyText"/>
    <w:uiPriority w:val="14"/>
    <w:qFormat/>
    <w:rsid w:val="00414448"/>
    <w:pPr>
      <w:numPr>
        <w:ilvl w:val="3"/>
        <w:numId w:val="3"/>
      </w:numPr>
      <w:outlineLvl w:val="3"/>
    </w:pPr>
  </w:style>
  <w:style w:type="paragraph" w:customStyle="1" w:styleId="Level4Heading">
    <w:name w:val="Level 4 Heading"/>
    <w:basedOn w:val="Level4Number"/>
    <w:uiPriority w:val="14"/>
    <w:unhideWhenUsed/>
    <w:qFormat/>
    <w:rsid w:val="0007112F"/>
    <w:pPr>
      <w:keepNext/>
    </w:pPr>
    <w:rPr>
      <w:b/>
    </w:rPr>
  </w:style>
  <w:style w:type="paragraph" w:customStyle="1" w:styleId="Level5Number">
    <w:name w:val="Level 5 Number"/>
    <w:basedOn w:val="BodyText"/>
    <w:uiPriority w:val="14"/>
    <w:qFormat/>
    <w:rsid w:val="00414448"/>
    <w:pPr>
      <w:numPr>
        <w:ilvl w:val="4"/>
        <w:numId w:val="3"/>
      </w:numPr>
      <w:ind w:left="4320" w:hanging="1440"/>
      <w:outlineLvl w:val="4"/>
    </w:pPr>
  </w:style>
  <w:style w:type="paragraph" w:customStyle="1" w:styleId="Level5Heading">
    <w:name w:val="Level 5 Heading"/>
    <w:basedOn w:val="Level5Number"/>
    <w:uiPriority w:val="14"/>
    <w:unhideWhenUsed/>
    <w:qFormat/>
    <w:rsid w:val="00414448"/>
    <w:pPr>
      <w:keepNext/>
    </w:pPr>
    <w:rPr>
      <w:b/>
    </w:rPr>
  </w:style>
  <w:style w:type="paragraph" w:customStyle="1" w:styleId="IntroHeading">
    <w:name w:val="Intro Heading"/>
    <w:basedOn w:val="BodyText"/>
    <w:next w:val="BodyText1"/>
    <w:uiPriority w:val="9"/>
    <w:qFormat/>
    <w:rsid w:val="00217410"/>
    <w:pPr>
      <w:outlineLvl w:val="0"/>
    </w:pPr>
    <w:rPr>
      <w:b/>
      <w:caps/>
    </w:rPr>
  </w:style>
  <w:style w:type="numbering" w:customStyle="1" w:styleId="NumberingMain">
    <w:name w:val="Numbering Main"/>
    <w:basedOn w:val="NoList"/>
    <w:uiPriority w:val="99"/>
    <w:rsid w:val="000D09BA"/>
    <w:pPr>
      <w:numPr>
        <w:numId w:val="2"/>
      </w:numPr>
    </w:pPr>
  </w:style>
  <w:style w:type="paragraph" w:customStyle="1" w:styleId="Schedule">
    <w:name w:val="Schedule"/>
    <w:basedOn w:val="BodyText"/>
    <w:next w:val="Part"/>
    <w:uiPriority w:val="18"/>
    <w:qFormat/>
    <w:rsid w:val="00352B02"/>
    <w:pPr>
      <w:numPr>
        <w:numId w:val="5"/>
      </w:numPr>
      <w:jc w:val="center"/>
      <w:outlineLvl w:val="0"/>
    </w:pPr>
    <w:rPr>
      <w:b/>
      <w:caps/>
    </w:rPr>
  </w:style>
  <w:style w:type="paragraph" w:customStyle="1" w:styleId="Part">
    <w:name w:val="Part"/>
    <w:basedOn w:val="BodyText"/>
    <w:next w:val="Sch1Heading"/>
    <w:uiPriority w:val="19"/>
    <w:qFormat/>
    <w:rsid w:val="00352B02"/>
    <w:pPr>
      <w:numPr>
        <w:ilvl w:val="1"/>
        <w:numId w:val="5"/>
      </w:numPr>
      <w:jc w:val="center"/>
      <w:outlineLvl w:val="0"/>
    </w:pPr>
    <w:rPr>
      <w:b/>
      <w:caps/>
    </w:rPr>
  </w:style>
  <w:style w:type="paragraph" w:customStyle="1" w:styleId="Sch1Heading">
    <w:name w:val="Sch 1 Heading"/>
    <w:basedOn w:val="BodyText"/>
    <w:uiPriority w:val="19"/>
    <w:qFormat/>
    <w:rsid w:val="005B5EBD"/>
    <w:pPr>
      <w:keepNext/>
      <w:numPr>
        <w:ilvl w:val="2"/>
        <w:numId w:val="5"/>
      </w:numPr>
      <w:outlineLvl w:val="0"/>
    </w:pPr>
    <w:rPr>
      <w:b/>
    </w:rPr>
  </w:style>
  <w:style w:type="paragraph" w:customStyle="1" w:styleId="Sch1Number">
    <w:name w:val="Sch 1 Number"/>
    <w:basedOn w:val="Sch1Heading"/>
    <w:uiPriority w:val="19"/>
    <w:qFormat/>
    <w:rsid w:val="005B5EBD"/>
    <w:pPr>
      <w:keepNext w:val="0"/>
    </w:pPr>
    <w:rPr>
      <w:b w:val="0"/>
    </w:rPr>
  </w:style>
  <w:style w:type="paragraph" w:customStyle="1" w:styleId="Sch2Number">
    <w:name w:val="Sch 2 Number"/>
    <w:basedOn w:val="BodyText"/>
    <w:uiPriority w:val="19"/>
    <w:qFormat/>
    <w:rsid w:val="00352B02"/>
    <w:pPr>
      <w:numPr>
        <w:ilvl w:val="3"/>
        <w:numId w:val="5"/>
      </w:numPr>
      <w:outlineLvl w:val="1"/>
    </w:pPr>
  </w:style>
  <w:style w:type="paragraph" w:customStyle="1" w:styleId="Sch2Heading">
    <w:name w:val="Sch 2 Heading"/>
    <w:basedOn w:val="Sch2Number"/>
    <w:uiPriority w:val="19"/>
    <w:qFormat/>
    <w:rsid w:val="005B5EBD"/>
    <w:pPr>
      <w:keepNext/>
    </w:pPr>
    <w:rPr>
      <w:b/>
    </w:rPr>
  </w:style>
  <w:style w:type="paragraph" w:customStyle="1" w:styleId="Sch3Number">
    <w:name w:val="Sch 3 Number"/>
    <w:basedOn w:val="BodyText"/>
    <w:uiPriority w:val="19"/>
    <w:qFormat/>
    <w:rsid w:val="00352B02"/>
    <w:pPr>
      <w:numPr>
        <w:ilvl w:val="4"/>
        <w:numId w:val="5"/>
      </w:numPr>
      <w:outlineLvl w:val="2"/>
    </w:pPr>
  </w:style>
  <w:style w:type="paragraph" w:customStyle="1" w:styleId="Sch3Heading">
    <w:name w:val="Sch 3 Heading"/>
    <w:basedOn w:val="Sch3Number"/>
    <w:uiPriority w:val="19"/>
    <w:qFormat/>
    <w:rsid w:val="005B5EBD"/>
    <w:pPr>
      <w:keepNext/>
    </w:pPr>
    <w:rPr>
      <w:b/>
    </w:rPr>
  </w:style>
  <w:style w:type="paragraph" w:customStyle="1" w:styleId="Sch4Number">
    <w:name w:val="Sch 4 Number"/>
    <w:basedOn w:val="BodyText"/>
    <w:uiPriority w:val="19"/>
    <w:unhideWhenUsed/>
    <w:qFormat/>
    <w:rsid w:val="000E7220"/>
    <w:pPr>
      <w:numPr>
        <w:ilvl w:val="5"/>
        <w:numId w:val="5"/>
      </w:numPr>
      <w:outlineLvl w:val="3"/>
    </w:pPr>
  </w:style>
  <w:style w:type="paragraph" w:customStyle="1" w:styleId="Sch4Heading">
    <w:name w:val="Sch 4 Heading"/>
    <w:basedOn w:val="Sch4Number"/>
    <w:uiPriority w:val="19"/>
    <w:unhideWhenUsed/>
    <w:qFormat/>
    <w:rsid w:val="005B5EBD"/>
    <w:pPr>
      <w:keepNext/>
    </w:pPr>
    <w:rPr>
      <w:b/>
    </w:rPr>
  </w:style>
  <w:style w:type="paragraph" w:customStyle="1" w:styleId="Sch5Number">
    <w:name w:val="Sch 5 Number"/>
    <w:basedOn w:val="BodyText"/>
    <w:uiPriority w:val="19"/>
    <w:unhideWhenUsed/>
    <w:qFormat/>
    <w:rsid w:val="000E7220"/>
    <w:pPr>
      <w:numPr>
        <w:ilvl w:val="6"/>
        <w:numId w:val="5"/>
      </w:numPr>
      <w:outlineLvl w:val="4"/>
    </w:pPr>
  </w:style>
  <w:style w:type="paragraph" w:customStyle="1" w:styleId="Sch5Heading">
    <w:name w:val="Sch 5 Heading"/>
    <w:basedOn w:val="Sch5Number"/>
    <w:uiPriority w:val="19"/>
    <w:unhideWhenUsed/>
    <w:qFormat/>
    <w:rsid w:val="00797D2B"/>
    <w:pPr>
      <w:keepNext/>
    </w:pPr>
    <w:rPr>
      <w:b/>
    </w:rPr>
  </w:style>
  <w:style w:type="numbering" w:customStyle="1" w:styleId="NumberingSchedules">
    <w:name w:val="Numbering Schedules"/>
    <w:basedOn w:val="NoList"/>
    <w:uiPriority w:val="99"/>
    <w:rsid w:val="00352B02"/>
    <w:pPr>
      <w:numPr>
        <w:numId w:val="4"/>
      </w:numPr>
    </w:pPr>
  </w:style>
  <w:style w:type="paragraph" w:styleId="TOC1">
    <w:name w:val="toc 1"/>
    <w:basedOn w:val="Normal"/>
    <w:next w:val="Normal"/>
    <w:autoRedefine/>
    <w:uiPriority w:val="39"/>
    <w:unhideWhenUsed/>
    <w:rsid w:val="00651054"/>
    <w:pPr>
      <w:tabs>
        <w:tab w:val="left" w:pos="440"/>
        <w:tab w:val="right" w:leader="dot" w:pos="9016"/>
      </w:tabs>
      <w:spacing w:after="120" w:line="360" w:lineRule="auto"/>
      <w:ind w:left="720" w:hanging="720"/>
    </w:pPr>
  </w:style>
  <w:style w:type="paragraph" w:styleId="TOC2">
    <w:name w:val="toc 2"/>
    <w:basedOn w:val="Normal"/>
    <w:next w:val="Normal"/>
    <w:autoRedefine/>
    <w:uiPriority w:val="39"/>
    <w:unhideWhenUsed/>
    <w:rsid w:val="0061605D"/>
    <w:pPr>
      <w:spacing w:after="120" w:line="360" w:lineRule="auto"/>
      <w:ind w:left="720" w:hanging="720"/>
    </w:pPr>
  </w:style>
  <w:style w:type="character" w:styleId="Hyperlink">
    <w:name w:val="Hyperlink"/>
    <w:basedOn w:val="DefaultParagraphFont"/>
    <w:uiPriority w:val="99"/>
    <w:unhideWhenUsed/>
    <w:rsid w:val="00217410"/>
    <w:rPr>
      <w:color w:val="0000FF" w:themeColor="hyperlink"/>
      <w:u w:val="single"/>
    </w:rPr>
  </w:style>
  <w:style w:type="paragraph" w:styleId="TOC3">
    <w:name w:val="toc 3"/>
    <w:basedOn w:val="Normal"/>
    <w:next w:val="Normal"/>
    <w:autoRedefine/>
    <w:uiPriority w:val="39"/>
    <w:semiHidden/>
    <w:unhideWhenUsed/>
    <w:rsid w:val="00CD623A"/>
    <w:pPr>
      <w:spacing w:after="120" w:line="360" w:lineRule="auto"/>
      <w:ind w:left="1728" w:hanging="1008"/>
    </w:pPr>
  </w:style>
  <w:style w:type="paragraph" w:styleId="TOC4">
    <w:name w:val="toc 4"/>
    <w:basedOn w:val="Normal"/>
    <w:next w:val="Normal"/>
    <w:autoRedefine/>
    <w:uiPriority w:val="39"/>
    <w:semiHidden/>
    <w:unhideWhenUsed/>
    <w:rsid w:val="00CD623A"/>
    <w:pPr>
      <w:spacing w:after="120" w:line="360" w:lineRule="auto"/>
      <w:ind w:left="2880" w:hanging="1152"/>
    </w:pPr>
  </w:style>
  <w:style w:type="paragraph" w:customStyle="1" w:styleId="BodyText6">
    <w:name w:val="Body Text 6"/>
    <w:basedOn w:val="BodyText"/>
    <w:uiPriority w:val="99"/>
    <w:semiHidden/>
    <w:rsid w:val="00A115DF"/>
    <w:pPr>
      <w:ind w:left="5040"/>
    </w:pPr>
  </w:style>
  <w:style w:type="paragraph" w:customStyle="1" w:styleId="Level6Number">
    <w:name w:val="Level 6 Number"/>
    <w:basedOn w:val="BodyText"/>
    <w:uiPriority w:val="99"/>
    <w:semiHidden/>
    <w:rsid w:val="00A115DF"/>
    <w:pPr>
      <w:numPr>
        <w:ilvl w:val="5"/>
        <w:numId w:val="3"/>
      </w:numPr>
    </w:pPr>
  </w:style>
  <w:style w:type="paragraph" w:customStyle="1" w:styleId="Level6Heading">
    <w:name w:val="Level 6 Heading"/>
    <w:basedOn w:val="Level6Number"/>
    <w:uiPriority w:val="99"/>
    <w:semiHidden/>
    <w:rsid w:val="00A115DF"/>
    <w:pPr>
      <w:keepNext/>
    </w:pPr>
    <w:rPr>
      <w:b/>
    </w:rPr>
  </w:style>
  <w:style w:type="character" w:styleId="PlaceholderText">
    <w:name w:val="Placeholder Text"/>
    <w:basedOn w:val="DefaultParagraphFont"/>
    <w:uiPriority w:val="99"/>
    <w:semiHidden/>
    <w:rsid w:val="00E61713"/>
    <w:rPr>
      <w:color w:val="808080"/>
    </w:rPr>
  </w:style>
  <w:style w:type="paragraph" w:customStyle="1" w:styleId="DocID">
    <w:name w:val="DocID"/>
    <w:basedOn w:val="Normal"/>
    <w:link w:val="DocIDChar"/>
    <w:uiPriority w:val="99"/>
    <w:qFormat/>
    <w:rsid w:val="006375DF"/>
    <w:rPr>
      <w:color w:val="auto"/>
      <w:sz w:val="16"/>
    </w:rPr>
  </w:style>
  <w:style w:type="table" w:styleId="TableGrid">
    <w:name w:val="Table Grid"/>
    <w:basedOn w:val="TableNormal"/>
    <w:uiPriority w:val="59"/>
    <w:rsid w:val="00637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fficeList">
    <w:name w:val="Office List"/>
    <w:basedOn w:val="Normal"/>
    <w:uiPriority w:val="99"/>
    <w:qFormat/>
    <w:rsid w:val="006375DF"/>
    <w:rPr>
      <w:rFonts w:asciiTheme="majorBidi" w:hAnsiTheme="majorBidi" w:cstheme="majorBidi"/>
      <w:color w:val="auto"/>
      <w:sz w:val="16"/>
      <w:szCs w:val="16"/>
    </w:rPr>
  </w:style>
  <w:style w:type="character" w:customStyle="1" w:styleId="DocIDChar">
    <w:name w:val="DocID Char"/>
    <w:basedOn w:val="DefaultParagraphFont"/>
    <w:link w:val="DocID"/>
    <w:uiPriority w:val="99"/>
    <w:rsid w:val="008C164B"/>
    <w:rPr>
      <w:sz w:val="16"/>
    </w:rPr>
  </w:style>
  <w:style w:type="paragraph" w:customStyle="1" w:styleId="Classify">
    <w:name w:val="Classify"/>
    <w:basedOn w:val="Normal"/>
    <w:link w:val="ClassifyChar"/>
    <w:uiPriority w:val="99"/>
    <w:qFormat/>
    <w:rsid w:val="008C164B"/>
    <w:pPr>
      <w:jc w:val="right"/>
    </w:pPr>
    <w:rPr>
      <w:sz w:val="16"/>
    </w:rPr>
  </w:style>
  <w:style w:type="character" w:customStyle="1" w:styleId="ClassifyChar">
    <w:name w:val="Classify Char"/>
    <w:basedOn w:val="DefaultParagraphFont"/>
    <w:link w:val="Classify"/>
    <w:uiPriority w:val="99"/>
    <w:rsid w:val="008C164B"/>
    <w:rPr>
      <w:color w:val="000000" w:themeColor="text1"/>
      <w:sz w:val="16"/>
    </w:rPr>
  </w:style>
  <w:style w:type="paragraph" w:styleId="ListParagraph">
    <w:name w:val="List Paragraph"/>
    <w:basedOn w:val="Normal"/>
    <w:uiPriority w:val="34"/>
    <w:qFormat/>
    <w:rsid w:val="00B213D2"/>
    <w:pPr>
      <w:ind w:left="720"/>
      <w:contextualSpacing/>
    </w:pPr>
  </w:style>
  <w:style w:type="paragraph" w:styleId="Revision">
    <w:name w:val="Revision"/>
    <w:hidden/>
    <w:uiPriority w:val="99"/>
    <w:semiHidden/>
    <w:rsid w:val="00F003B9"/>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117B3"/>
    <w:rPr>
      <w:sz w:val="16"/>
      <w:szCs w:val="16"/>
    </w:rPr>
  </w:style>
  <w:style w:type="paragraph" w:styleId="CommentText">
    <w:name w:val="annotation text"/>
    <w:basedOn w:val="Normal"/>
    <w:link w:val="CommentTextChar"/>
    <w:uiPriority w:val="99"/>
    <w:unhideWhenUsed/>
    <w:rsid w:val="004117B3"/>
    <w:rPr>
      <w:szCs w:val="20"/>
    </w:rPr>
  </w:style>
  <w:style w:type="character" w:customStyle="1" w:styleId="CommentTextChar">
    <w:name w:val="Comment Text Char"/>
    <w:basedOn w:val="DefaultParagraphFont"/>
    <w:link w:val="CommentText"/>
    <w:uiPriority w:val="99"/>
    <w:rsid w:val="004117B3"/>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4117B3"/>
    <w:rPr>
      <w:b/>
      <w:bCs/>
    </w:rPr>
  </w:style>
  <w:style w:type="character" w:customStyle="1" w:styleId="CommentSubjectChar">
    <w:name w:val="Comment Subject Char"/>
    <w:basedOn w:val="CommentTextChar"/>
    <w:link w:val="CommentSubject"/>
    <w:uiPriority w:val="99"/>
    <w:semiHidden/>
    <w:rsid w:val="004117B3"/>
    <w:rPr>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3819321322C45B7BC0E6CCB6F8043A0"/>
        <w:category>
          <w:name w:val="General"/>
          <w:gallery w:val="placeholder"/>
        </w:category>
        <w:types>
          <w:type w:val="bbPlcHdr"/>
        </w:types>
        <w:behaviors>
          <w:behavior w:val="content"/>
        </w:behaviors>
        <w:guid w:val="{8E7AC0BC-6D46-48F6-A009-AFB04BF4D5FC}"/>
      </w:docPartPr>
      <w:docPartBody>
        <w:p w:rsidR="00A770C5" w:rsidRDefault="00A770C5"/>
      </w:docPartBody>
    </w:docPart>
    <w:docPart>
      <w:docPartPr>
        <w:name w:val="367B35F57C0C4DE7ADCCD22DD0DFDB38"/>
        <w:category>
          <w:name w:val="General"/>
          <w:gallery w:val="placeholder"/>
        </w:category>
        <w:types>
          <w:type w:val="bbPlcHdr"/>
        </w:types>
        <w:behaviors>
          <w:behavior w:val="content"/>
        </w:behaviors>
        <w:guid w:val="{1F83785D-20CB-42FE-9E5E-B29A9B9E6D44}"/>
      </w:docPartPr>
      <w:docPartBody>
        <w:p w:rsidR="00A770C5" w:rsidRDefault="00A770C5"/>
      </w:docPartBody>
    </w:docPart>
    <w:docPart>
      <w:docPartPr>
        <w:name w:val="B56C36F24C1A4C458D7672CD1DFE1948"/>
        <w:category>
          <w:name w:val="General"/>
          <w:gallery w:val="placeholder"/>
        </w:category>
        <w:types>
          <w:type w:val="bbPlcHdr"/>
        </w:types>
        <w:behaviors>
          <w:behavior w:val="content"/>
        </w:behaviors>
        <w:guid w:val="{C0E1C9FB-DFA2-456C-82BF-C3BD88404C50}"/>
      </w:docPartPr>
      <w:docPartBody>
        <w:p w:rsidR="006476D6" w:rsidRDefault="006476D6"/>
      </w:docPartBody>
    </w:docPart>
    <w:docPart>
      <w:docPartPr>
        <w:name w:val="8F4F65914F8145F0AB324B96CFEA24EB"/>
        <w:category>
          <w:name w:val="General"/>
          <w:gallery w:val="placeholder"/>
        </w:category>
        <w:types>
          <w:type w:val="bbPlcHdr"/>
        </w:types>
        <w:behaviors>
          <w:behavior w:val="content"/>
        </w:behaviors>
        <w:guid w:val="{7A53FA49-0619-48F4-816B-1205BFAA866B}"/>
      </w:docPartPr>
      <w:docPartBody>
        <w:p w:rsidR="006476D6" w:rsidRDefault="006476D6"/>
      </w:docPartBody>
    </w:docPart>
    <w:docPart>
      <w:docPartPr>
        <w:name w:val="6D645458AFB141258D186511B3602A1C"/>
        <w:category>
          <w:name w:val="General"/>
          <w:gallery w:val="placeholder"/>
        </w:category>
        <w:types>
          <w:type w:val="bbPlcHdr"/>
        </w:types>
        <w:behaviors>
          <w:behavior w:val="content"/>
        </w:behaviors>
        <w:guid w:val="{E7EA08FF-0E6F-460A-AE2F-1BB3EE3D9316}"/>
      </w:docPartPr>
      <w:docPartBody>
        <w:p w:rsidR="00FD2464" w:rsidRDefault="00FD2464"/>
      </w:docPartBody>
    </w:docPart>
    <w:docPart>
      <w:docPartPr>
        <w:name w:val="D6EBB80B175741568462067D97DED15E"/>
        <w:category>
          <w:name w:val="General"/>
          <w:gallery w:val="placeholder"/>
        </w:category>
        <w:types>
          <w:type w:val="bbPlcHdr"/>
        </w:types>
        <w:behaviors>
          <w:behavior w:val="content"/>
        </w:behaviors>
        <w:guid w:val="{AD5E2ADA-4B7F-4DCE-A617-22E29A440986}"/>
      </w:docPartPr>
      <w:docPartBody>
        <w:p w:rsidR="00FD2464" w:rsidRDefault="00FD24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C10"/>
    <w:rsid w:val="001E34BD"/>
    <w:rsid w:val="0029488B"/>
    <w:rsid w:val="002D25EE"/>
    <w:rsid w:val="003B093E"/>
    <w:rsid w:val="003E0E30"/>
    <w:rsid w:val="004521D6"/>
    <w:rsid w:val="00476D22"/>
    <w:rsid w:val="0049379E"/>
    <w:rsid w:val="006476D6"/>
    <w:rsid w:val="00943C10"/>
    <w:rsid w:val="00A770C5"/>
    <w:rsid w:val="00A82E17"/>
    <w:rsid w:val="00CA7F75"/>
    <w:rsid w:val="00D745EF"/>
    <w:rsid w:val="00DB442B"/>
    <w:rsid w:val="00E21B81"/>
    <w:rsid w:val="00F33F76"/>
    <w:rsid w:val="00FD2464"/>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3C10"/>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0E3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4609312A7B1C41A9F4D77822AF4A0C" ma:contentTypeVersion="15" ma:contentTypeDescription="Create a new document." ma:contentTypeScope="" ma:versionID="8a6bf75894beb8cbaf6c46079229118a">
  <xsd:schema xmlns:xsd="http://www.w3.org/2001/XMLSchema" xmlns:xs="http://www.w3.org/2001/XMLSchema" xmlns:p="http://schemas.microsoft.com/office/2006/metadata/properties" xmlns:ns2="e6703313-ef9c-4b8e-884e-ca0addd843aa" xmlns:ns3="5d62fb84-5fd2-4dbd-8989-3fdad617cab3" targetNamespace="http://schemas.microsoft.com/office/2006/metadata/properties" ma:root="true" ma:fieldsID="df163c126b22b05b2af97aeb6b206467" ns2:_="" ns3:_="">
    <xsd:import namespace="e6703313-ef9c-4b8e-884e-ca0addd843aa"/>
    <xsd:import namespace="5d62fb84-5fd2-4dbd-8989-3fdad617cab3"/>
    <xsd:element name="properties">
      <xsd:complexType>
        <xsd:sequence>
          <xsd:element name="documentManagement">
            <xsd:complexType>
              <xsd:all>
                <xsd:element ref="ns2:Notes" minOccurs="0"/>
                <xsd:element ref="ns2:TPPModule"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703313-ef9c-4b8e-884e-ca0addd843aa"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Text">
          <xsd:maxLength value="255"/>
        </xsd:restriction>
      </xsd:simpleType>
    </xsd:element>
    <xsd:element name="TPPModule" ma:index="3" nillable="true" ma:displayName="TPP Module " ma:format="Dropdown" ma:internalName="TPPModule" ma:readOnly="false">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f819f84-81b1-4f6f-aee5-c2f4d816f94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Status" ma:index="21" nillable="true" ma:displayName="Status" ma:format="Dropdown" ma:internalName="Status">
      <xsd:simpleType>
        <xsd:restriction base="dms:Choice">
          <xsd:enumeration value="Draft"/>
          <xsd:enumeration value="Published"/>
          <xsd:enumeration value="Archived"/>
        </xsd:restriction>
      </xsd:simpleType>
    </xsd:element>
  </xsd:schema>
  <xsd:schema xmlns:xsd="http://www.w3.org/2001/XMLSchema" xmlns:xs="http://www.w3.org/2001/XMLSchema" xmlns:dms="http://schemas.microsoft.com/office/2006/documentManagement/types" xmlns:pc="http://schemas.microsoft.com/office/infopath/2007/PartnerControls" targetNamespace="5d62fb84-5fd2-4dbd-8989-3fdad617cab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0059fa5-e1cf-43b3-9799-eea485196305}" ma:internalName="TaxCatchAll" ma:readOnly="false" ma:showField="CatchAllData" ma:web="5d62fb84-5fd2-4dbd-8989-3fdad617ca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e6703313-ef9c-4b8e-884e-ca0addd843aa">10022026 Published</Notes>
    <Status xmlns="e6703313-ef9c-4b8e-884e-ca0addd843aa">Published</Status>
    <lcf76f155ced4ddcb4097134ff3c332f xmlns="e6703313-ef9c-4b8e-884e-ca0addd843aa">
      <Terms xmlns="http://schemas.microsoft.com/office/infopath/2007/PartnerControls"/>
    </lcf76f155ced4ddcb4097134ff3c332f>
    <TPPModule xmlns="e6703313-ef9c-4b8e-884e-ca0addd843aa" xsi:nil="true"/>
    <TaxCatchAll xmlns="5d62fb84-5fd2-4dbd-8989-3fdad617cab3" xsi:nil="true"/>
  </documentManagement>
</p:properties>
</file>

<file path=customXml/itemProps1.xml><?xml version="1.0" encoding="utf-8"?>
<ds:datastoreItem xmlns:ds="http://schemas.openxmlformats.org/officeDocument/2006/customXml" ds:itemID="{5475C381-D83F-4227-B342-75DB27674C4A}"/>
</file>

<file path=customXml/itemProps2.xml><?xml version="1.0" encoding="utf-8"?>
<ds:datastoreItem xmlns:ds="http://schemas.openxmlformats.org/officeDocument/2006/customXml" ds:itemID="{0542F0F3-8A5D-4A58-B552-D8DB0B046CDA}"/>
</file>

<file path=customXml/itemProps3.xml><?xml version="1.0" encoding="utf-8"?>
<ds:datastoreItem xmlns:ds="http://schemas.openxmlformats.org/officeDocument/2006/customXml" ds:itemID="{6FEB2BA9-33D6-4640-AB05-BB190C894EEB}"/>
</file>

<file path=docProps/app.xml><?xml version="1.0" encoding="utf-8"?>
<Properties xmlns="http://schemas.openxmlformats.org/officeDocument/2006/extended-properties" xmlns:vt="http://schemas.openxmlformats.org/officeDocument/2006/docPropsVTypes">
  <Template>Normal</Template>
  <Pages>3</Pages>
  <Words>9404</Words>
  <Characters>47777</Characters>
  <DocSecurity>0</DocSecurity>
  <Lines>1028</Lines>
  <Paragraphs>312</Paragraphs>
  <ScaleCrop>false</ScaleCrop>
  <Company/>
  <LinksUpToDate>false</LinksUpToDate>
  <CharactersWithSpaces>56940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0x010100F64609312A7B1C41A9F4D77822AF4A0C</vt:lpwstr>
  </property>
  <property fmtid="{D5CDD505-2E9C-101B-9397-08002B2CF9AE}" pid="3" name="MediaServiceImageTags">
    <vt:lpwstr/>
  </property>
</Properties>
</file>